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3E12F" w14:textId="77777777" w:rsidR="005D31FA" w:rsidRDefault="005D31FA" w:rsidP="00E6022A">
      <w:pPr>
        <w:jc w:val="center"/>
        <w:rPr>
          <w:noProof/>
          <w:lang w:val="en-US"/>
        </w:rPr>
      </w:pPr>
    </w:p>
    <w:p w14:paraId="451434BF" w14:textId="77777777" w:rsidR="00F0547B" w:rsidRPr="00F0547B" w:rsidRDefault="00F0547B" w:rsidP="00F0547B">
      <w:pPr>
        <w:pStyle w:val="Heading2"/>
        <w:shd w:val="clear" w:color="auto" w:fill="FFFFFF"/>
        <w:spacing w:before="0" w:beforeAutospacing="0" w:after="0" w:afterAutospacing="0"/>
        <w:jc w:val="center"/>
        <w:textAlignment w:val="baseline"/>
        <w:rPr>
          <w:rFonts w:ascii="Helvetica Neue" w:hAnsi="Helvetica Neue"/>
          <w:b w:val="0"/>
          <w:bCs w:val="0"/>
          <w:color w:val="3A3A3A"/>
          <w:sz w:val="24"/>
          <w:szCs w:val="24"/>
        </w:rPr>
      </w:pPr>
      <w:r w:rsidRPr="00F0547B">
        <w:rPr>
          <w:rStyle w:val="uabb-typed-main"/>
          <w:rFonts w:ascii="Helvetica Neue" w:hAnsi="Helvetica Neue"/>
          <w:color w:val="4D4B5F"/>
          <w:sz w:val="40"/>
          <w:szCs w:val="40"/>
          <w:bdr w:val="none" w:sz="0" w:space="0" w:color="auto" w:frame="1"/>
        </w:rPr>
        <w:t>Contribute A Promising Practice</w:t>
      </w:r>
    </w:p>
    <w:p w14:paraId="11C269C0" w14:textId="77777777" w:rsidR="00F0547B" w:rsidRDefault="00F0547B" w:rsidP="00F0547B">
      <w:pPr>
        <w:shd w:val="clear" w:color="auto" w:fill="FFFFFF"/>
        <w:spacing w:after="0" w:line="240" w:lineRule="auto"/>
        <w:textAlignment w:val="baseline"/>
        <w:rPr>
          <w:rFonts w:ascii="Helvetica Neue" w:eastAsia="Times New Roman" w:hAnsi="Helvetica Neue" w:cs="Times New Roman"/>
          <w:b/>
          <w:bCs/>
          <w:color w:val="3A3A3A"/>
          <w:sz w:val="27"/>
          <w:szCs w:val="27"/>
          <w:bdr w:val="none" w:sz="0" w:space="0" w:color="auto" w:frame="1"/>
        </w:rPr>
      </w:pPr>
    </w:p>
    <w:p w14:paraId="216CC226" w14:textId="33384BD8" w:rsidR="00F0547B" w:rsidRPr="00F0547B" w:rsidRDefault="00F0547B" w:rsidP="00F0547B">
      <w:pPr>
        <w:shd w:val="clear" w:color="auto" w:fill="FFFFFF"/>
        <w:spacing w:after="0" w:line="240" w:lineRule="auto"/>
        <w:textAlignment w:val="baseline"/>
        <w:rPr>
          <w:rFonts w:ascii="Helvetica Neue" w:eastAsia="Times New Roman" w:hAnsi="Helvetica Neue" w:cs="Times New Roman"/>
          <w:color w:val="3A3A3A"/>
          <w:sz w:val="21"/>
          <w:szCs w:val="21"/>
        </w:rPr>
      </w:pPr>
      <w:r w:rsidRPr="00F0547B">
        <w:rPr>
          <w:rFonts w:ascii="Helvetica Neue" w:eastAsia="Times New Roman" w:hAnsi="Helvetica Neue" w:cs="Times New Roman"/>
          <w:b/>
          <w:bCs/>
          <w:color w:val="3A3A3A"/>
          <w:sz w:val="21"/>
          <w:szCs w:val="21"/>
          <w:bdr w:val="none" w:sz="0" w:space="0" w:color="auto" w:frame="1"/>
        </w:rPr>
        <w:t>Have a gender-responsive practice to share?</w:t>
      </w:r>
      <w:r w:rsidRPr="00F0547B">
        <w:rPr>
          <w:rFonts w:ascii="Helvetica Neue" w:eastAsia="Times New Roman" w:hAnsi="Helvetica Neue" w:cs="Times New Roman"/>
          <w:color w:val="3A3A3A"/>
          <w:sz w:val="21"/>
          <w:szCs w:val="21"/>
        </w:rPr>
        <w:t> You are invited to contribute your own policy, program, publication, or initiative which can serve as an example of how to work on migration in a gender-responsive way.</w:t>
      </w:r>
    </w:p>
    <w:p w14:paraId="70C1AEB0" w14:textId="77777777" w:rsidR="00F0547B" w:rsidRPr="00F0547B" w:rsidRDefault="00F0547B" w:rsidP="00F0547B">
      <w:pPr>
        <w:shd w:val="clear" w:color="auto" w:fill="FFFFFF"/>
        <w:spacing w:after="0" w:line="240" w:lineRule="auto"/>
        <w:textAlignment w:val="baseline"/>
        <w:rPr>
          <w:rFonts w:ascii="Helvetica Neue" w:eastAsia="Times New Roman" w:hAnsi="Helvetica Neue" w:cs="Times New Roman"/>
          <w:color w:val="3A3A3A"/>
          <w:sz w:val="21"/>
          <w:szCs w:val="21"/>
        </w:rPr>
      </w:pPr>
    </w:p>
    <w:p w14:paraId="6460E233" w14:textId="51579371" w:rsidR="00F0547B" w:rsidRPr="00F0547B" w:rsidRDefault="00F0547B" w:rsidP="00F0547B">
      <w:pPr>
        <w:shd w:val="clear" w:color="auto" w:fill="FFFFFF"/>
        <w:spacing w:after="0" w:line="240" w:lineRule="auto"/>
        <w:textAlignment w:val="baseline"/>
        <w:rPr>
          <w:rFonts w:ascii="Helvetica Neue" w:eastAsia="Times New Roman" w:hAnsi="Helvetica Neue" w:cs="Times New Roman"/>
          <w:color w:val="3A3A3A"/>
          <w:sz w:val="21"/>
          <w:szCs w:val="21"/>
        </w:rPr>
      </w:pPr>
      <w:r w:rsidRPr="00F0547B">
        <w:rPr>
          <w:rFonts w:ascii="Helvetica Neue" w:eastAsia="Times New Roman" w:hAnsi="Helvetica Neue" w:cs="Times New Roman"/>
          <w:color w:val="3A3A3A"/>
          <w:sz w:val="21"/>
          <w:szCs w:val="21"/>
        </w:rPr>
        <w:t xml:space="preserve">Practices submitted to the </w:t>
      </w:r>
      <w:proofErr w:type="spellStart"/>
      <w:r w:rsidRPr="00F0547B">
        <w:rPr>
          <w:rFonts w:ascii="Helvetica Neue" w:eastAsia="Times New Roman" w:hAnsi="Helvetica Neue" w:cs="Times New Roman"/>
          <w:color w:val="3A3A3A"/>
          <w:sz w:val="21"/>
          <w:szCs w:val="21"/>
        </w:rPr>
        <w:t>Gender+Migration</w:t>
      </w:r>
      <w:proofErr w:type="spellEnd"/>
      <w:r w:rsidRPr="00F0547B">
        <w:rPr>
          <w:rFonts w:ascii="Helvetica Neue" w:eastAsia="Times New Roman" w:hAnsi="Helvetica Neue" w:cs="Times New Roman"/>
          <w:color w:val="3A3A3A"/>
          <w:sz w:val="21"/>
          <w:szCs w:val="21"/>
        </w:rPr>
        <w:t xml:space="preserve"> Hub will undergo a peer review process to determine the </w:t>
      </w:r>
      <w:hyperlink r:id="rId8" w:anchor="grlevels" w:tgtFrame="_blank" w:history="1">
        <w:r w:rsidRPr="00F0547B">
          <w:rPr>
            <w:rFonts w:ascii="Helvetica Neue" w:eastAsia="Times New Roman" w:hAnsi="Helvetica Neue" w:cs="Times New Roman"/>
            <w:b/>
            <w:bCs/>
            <w:color w:val="5E8086"/>
            <w:sz w:val="21"/>
            <w:szCs w:val="21"/>
            <w:bdr w:val="none" w:sz="0" w:space="0" w:color="auto" w:frame="1"/>
          </w:rPr>
          <w:t>level of gender-responsiveness</w:t>
        </w:r>
      </w:hyperlink>
      <w:r w:rsidRPr="00F0547B">
        <w:rPr>
          <w:rFonts w:ascii="Helvetica Neue" w:eastAsia="Times New Roman" w:hAnsi="Helvetica Neue" w:cs="Times New Roman"/>
          <w:color w:val="3A3A3A"/>
          <w:sz w:val="21"/>
          <w:szCs w:val="21"/>
        </w:rPr>
        <w:t xml:space="preserve"> (gender-sensitive, gender-specific, or gender-responsive). Following review, practices will be compiled, mapped, and shared on the </w:t>
      </w:r>
      <w:proofErr w:type="spellStart"/>
      <w:r w:rsidRPr="00F0547B">
        <w:rPr>
          <w:rFonts w:ascii="Helvetica Neue" w:eastAsia="Times New Roman" w:hAnsi="Helvetica Neue" w:cs="Times New Roman"/>
          <w:color w:val="3A3A3A"/>
          <w:sz w:val="21"/>
          <w:szCs w:val="21"/>
        </w:rPr>
        <w:t>Gender+Migration</w:t>
      </w:r>
      <w:proofErr w:type="spellEnd"/>
      <w:r w:rsidRPr="00F0547B">
        <w:rPr>
          <w:rFonts w:ascii="Helvetica Neue" w:eastAsia="Times New Roman" w:hAnsi="Helvetica Neue" w:cs="Times New Roman"/>
          <w:color w:val="3A3A3A"/>
          <w:sz w:val="21"/>
          <w:szCs w:val="21"/>
        </w:rPr>
        <w:t xml:space="preserve"> Hub </w:t>
      </w:r>
      <w:hyperlink r:id="rId9" w:tgtFrame="_blank" w:history="1">
        <w:r w:rsidRPr="00F0547B">
          <w:rPr>
            <w:rFonts w:ascii="Helvetica Neue" w:eastAsia="Times New Roman" w:hAnsi="Helvetica Neue" w:cs="Times New Roman"/>
            <w:b/>
            <w:bCs/>
            <w:color w:val="5E8086"/>
            <w:sz w:val="21"/>
            <w:szCs w:val="21"/>
            <w:bdr w:val="none" w:sz="0" w:space="0" w:color="auto" w:frame="1"/>
          </w:rPr>
          <w:t>maps page</w:t>
        </w:r>
      </w:hyperlink>
      <w:r w:rsidRPr="00F0547B">
        <w:rPr>
          <w:rFonts w:ascii="Helvetica Neue" w:eastAsia="Times New Roman" w:hAnsi="Helvetica Neue" w:cs="Times New Roman"/>
          <w:color w:val="3A3A3A"/>
          <w:sz w:val="21"/>
          <w:szCs w:val="21"/>
        </w:rPr>
        <w:t>, and with the UN Network on Migration Knowledge Hub </w:t>
      </w:r>
      <w:hyperlink r:id="rId10" w:tgtFrame="_blank" w:history="1">
        <w:r w:rsidRPr="00F0547B">
          <w:rPr>
            <w:rFonts w:ascii="Helvetica Neue" w:eastAsia="Times New Roman" w:hAnsi="Helvetica Neue" w:cs="Times New Roman"/>
            <w:b/>
            <w:bCs/>
            <w:color w:val="5E8086"/>
            <w:sz w:val="21"/>
            <w:szCs w:val="21"/>
            <w:bdr w:val="none" w:sz="0" w:space="0" w:color="auto" w:frame="1"/>
          </w:rPr>
          <w:t>repository of practices</w:t>
        </w:r>
      </w:hyperlink>
      <w:r w:rsidRPr="00F0547B">
        <w:rPr>
          <w:rFonts w:ascii="Helvetica Neue" w:eastAsia="Times New Roman" w:hAnsi="Helvetica Neue" w:cs="Times New Roman"/>
          <w:color w:val="3A3A3A"/>
          <w:sz w:val="21"/>
          <w:szCs w:val="21"/>
        </w:rPr>
        <w:t>.</w:t>
      </w:r>
    </w:p>
    <w:p w14:paraId="27C0397C" w14:textId="1469FEF3" w:rsidR="00F0547B" w:rsidRPr="00F0547B" w:rsidRDefault="00F0547B" w:rsidP="00F0547B">
      <w:pPr>
        <w:shd w:val="clear" w:color="auto" w:fill="FFFFFF"/>
        <w:spacing w:after="0" w:line="240" w:lineRule="auto"/>
        <w:textAlignment w:val="baseline"/>
        <w:rPr>
          <w:rFonts w:ascii="Helvetica Neue" w:eastAsia="Times New Roman" w:hAnsi="Helvetica Neue" w:cs="Times New Roman"/>
          <w:color w:val="3A3A3A"/>
          <w:sz w:val="21"/>
          <w:szCs w:val="21"/>
        </w:rPr>
      </w:pPr>
    </w:p>
    <w:p w14:paraId="52E16633" w14:textId="77777777" w:rsidR="00F0547B" w:rsidRPr="00F0547B" w:rsidRDefault="00F0547B" w:rsidP="00F0547B">
      <w:pPr>
        <w:shd w:val="clear" w:color="auto" w:fill="FFFFFF"/>
        <w:spacing w:after="0" w:line="240" w:lineRule="auto"/>
        <w:textAlignment w:val="baseline"/>
        <w:rPr>
          <w:rFonts w:ascii="Helvetica Neue" w:eastAsia="Times New Roman" w:hAnsi="Helvetica Neue" w:cs="Times New Roman"/>
          <w:color w:val="3A3A3A"/>
          <w:sz w:val="21"/>
          <w:szCs w:val="21"/>
        </w:rPr>
      </w:pPr>
      <w:r w:rsidRPr="00F0547B">
        <w:rPr>
          <w:rFonts w:ascii="Helvetica Neue" w:eastAsia="Times New Roman" w:hAnsi="Helvetica Neue" w:cs="Times New Roman"/>
          <w:color w:val="3A3A3A"/>
          <w:sz w:val="21"/>
          <w:szCs w:val="21"/>
        </w:rPr>
        <w:t xml:space="preserve">Once you have completed this Word Doc, please </w:t>
      </w:r>
      <w:r w:rsidRPr="00F0547B">
        <w:rPr>
          <w:rFonts w:ascii="Helvetica Neue" w:eastAsia="Times New Roman" w:hAnsi="Helvetica Neue" w:cs="Times New Roman"/>
          <w:color w:val="3A3A3A"/>
          <w:sz w:val="21"/>
          <w:szCs w:val="21"/>
        </w:rPr>
        <w:t xml:space="preserve">paste responses </w:t>
      </w:r>
      <w:r w:rsidRPr="00F0547B">
        <w:rPr>
          <w:rFonts w:ascii="Helvetica Neue" w:eastAsia="Times New Roman" w:hAnsi="Helvetica Neue" w:cs="Times New Roman"/>
          <w:color w:val="3A3A3A"/>
          <w:sz w:val="21"/>
          <w:szCs w:val="21"/>
        </w:rPr>
        <w:t xml:space="preserve">online at </w:t>
      </w:r>
      <w:r w:rsidRPr="00F0547B">
        <w:rPr>
          <w:rFonts w:ascii="Helvetica Neue" w:eastAsia="Times New Roman" w:hAnsi="Helvetica Neue" w:cs="Times New Roman"/>
          <w:color w:val="3A3A3A"/>
          <w:sz w:val="21"/>
          <w:szCs w:val="21"/>
        </w:rPr>
        <w:t>https://</w:t>
      </w:r>
      <w:proofErr w:type="spellStart"/>
      <w:r w:rsidRPr="00F0547B">
        <w:rPr>
          <w:rFonts w:ascii="Helvetica Neue" w:eastAsia="Times New Roman" w:hAnsi="Helvetica Neue" w:cs="Times New Roman"/>
          <w:color w:val="3A3A3A"/>
          <w:sz w:val="21"/>
          <w:szCs w:val="21"/>
        </w:rPr>
        <w:t>gendermigrationhub.org</w:t>
      </w:r>
      <w:proofErr w:type="spellEnd"/>
      <w:r w:rsidRPr="00F0547B">
        <w:rPr>
          <w:rFonts w:ascii="Helvetica Neue" w:eastAsia="Times New Roman" w:hAnsi="Helvetica Neue" w:cs="Times New Roman"/>
          <w:color w:val="3A3A3A"/>
          <w:sz w:val="21"/>
          <w:szCs w:val="21"/>
        </w:rPr>
        <w:t>/share/promising-practice/</w:t>
      </w:r>
      <w:r w:rsidRPr="00F0547B">
        <w:rPr>
          <w:rFonts w:ascii="Helvetica Neue" w:eastAsia="Times New Roman" w:hAnsi="Helvetica Neue" w:cs="Times New Roman"/>
          <w:color w:val="3A3A3A"/>
          <w:sz w:val="21"/>
          <w:szCs w:val="21"/>
        </w:rPr>
        <w:t xml:space="preserve"> </w:t>
      </w:r>
    </w:p>
    <w:p w14:paraId="1436C4EA" w14:textId="77777777" w:rsidR="00F0547B" w:rsidRDefault="00F0547B" w:rsidP="00F0547B">
      <w:pPr>
        <w:shd w:val="clear" w:color="auto" w:fill="FFFFFF"/>
        <w:spacing w:after="0" w:line="240" w:lineRule="auto"/>
        <w:textAlignment w:val="baseline"/>
        <w:rPr>
          <w:rFonts w:ascii="Helvetica Neue" w:eastAsia="Times New Roman" w:hAnsi="Helvetica Neue" w:cs="Times New Roman"/>
          <w:color w:val="3A3A3A"/>
          <w:sz w:val="24"/>
          <w:szCs w:val="24"/>
        </w:rPr>
      </w:pPr>
    </w:p>
    <w:p w14:paraId="2AF78C6A" w14:textId="5628FD70" w:rsidR="00E6022A" w:rsidRPr="00F0547B" w:rsidRDefault="00E6022A" w:rsidP="00E6022A">
      <w:pPr>
        <w:rPr>
          <w:rFonts w:ascii="Helvetica Neue" w:eastAsia="Segoe UI" w:hAnsi="Helvetica Neue" w:cstheme="minorHAnsi"/>
          <w:i/>
          <w:iCs/>
        </w:rPr>
      </w:pPr>
      <w:r w:rsidRPr="00F0547B">
        <w:rPr>
          <w:rFonts w:ascii="Helvetica Neue" w:hAnsi="Helvetica Neue" w:cstheme="minorHAnsi"/>
          <w:i/>
          <w:iCs/>
          <w:color w:val="FF0000"/>
          <w:lang w:val="en-US"/>
        </w:rPr>
        <w:t>*</w:t>
      </w:r>
      <w:r w:rsidRPr="00F0547B">
        <w:rPr>
          <w:rFonts w:ascii="Helvetica Neue" w:hAnsi="Helvetica Neue" w:cstheme="minorHAnsi"/>
          <w:i/>
          <w:iCs/>
          <w:lang w:val="en-US"/>
        </w:rPr>
        <w:t>Indicates required field</w:t>
      </w:r>
    </w:p>
    <w:p w14:paraId="75D28F34" w14:textId="6735C56C" w:rsidR="00E6022A" w:rsidRPr="00F0547B" w:rsidRDefault="00E6022A" w:rsidP="00E6022A">
      <w:pPr>
        <w:pStyle w:val="ListParagraph"/>
        <w:numPr>
          <w:ilvl w:val="0"/>
          <w:numId w:val="1"/>
        </w:numPr>
        <w:rPr>
          <w:rFonts w:ascii="Helvetica Neue" w:hAnsi="Helvetica Neue" w:cstheme="minorHAnsi"/>
          <w:sz w:val="22"/>
          <w:szCs w:val="22"/>
          <w:lang w:val="en-US"/>
        </w:rPr>
      </w:pPr>
      <w:r w:rsidRPr="00F0547B">
        <w:rPr>
          <w:rFonts w:ascii="Helvetica Neue" w:hAnsi="Helvetica Neue" w:cstheme="minorHAnsi"/>
          <w:sz w:val="22"/>
          <w:szCs w:val="22"/>
          <w:lang w:val="en-US"/>
        </w:rPr>
        <w:t>Title of the initiative</w:t>
      </w:r>
      <w:r w:rsidRPr="00F0547B">
        <w:rPr>
          <w:rFonts w:ascii="Helvetica Neue" w:hAnsi="Helvetica Neue" w:cstheme="minorHAnsi"/>
          <w:color w:val="FF0000"/>
          <w:sz w:val="22"/>
          <w:szCs w:val="22"/>
          <w:lang w:val="en-US"/>
        </w:rPr>
        <w:t>*</w:t>
      </w:r>
    </w:p>
    <w:p w14:paraId="14E39EDF" w14:textId="7B52944B" w:rsidR="00F0547B" w:rsidRPr="00F0547B" w:rsidRDefault="00F0547B" w:rsidP="00F0547B">
      <w:pPr>
        <w:pStyle w:val="ListParagraph"/>
        <w:rPr>
          <w:rFonts w:ascii="Helvetica Neue" w:hAnsi="Helvetica Neue" w:cstheme="minorHAnsi"/>
          <w:color w:val="FF0000"/>
          <w:lang w:val="en-US"/>
        </w:rPr>
      </w:pPr>
    </w:p>
    <w:p w14:paraId="2A1005CC" w14:textId="77777777" w:rsidR="00F0547B" w:rsidRPr="00F0547B" w:rsidRDefault="00F0547B" w:rsidP="00F0547B">
      <w:pPr>
        <w:pStyle w:val="ListParagraph"/>
        <w:rPr>
          <w:rFonts w:ascii="Helvetica Neue" w:hAnsi="Helvetica Neue" w:cstheme="minorHAnsi"/>
          <w:lang w:val="en-US"/>
        </w:rPr>
      </w:pPr>
    </w:p>
    <w:p w14:paraId="1E1449E6" w14:textId="77777777" w:rsidR="00F0547B" w:rsidRPr="00F0547B" w:rsidRDefault="00F0547B" w:rsidP="00F0547B">
      <w:pPr>
        <w:pStyle w:val="ListParagraph"/>
        <w:rPr>
          <w:rFonts w:ascii="Helvetica Neue" w:hAnsi="Helvetica Neue" w:cstheme="minorHAnsi"/>
          <w:sz w:val="22"/>
          <w:szCs w:val="22"/>
          <w:lang w:val="en-US"/>
        </w:rPr>
      </w:pPr>
    </w:p>
    <w:p w14:paraId="29CCAFC9" w14:textId="7F2D74A8" w:rsidR="00E6022A" w:rsidRPr="00F0547B" w:rsidRDefault="00E6022A" w:rsidP="00E6022A">
      <w:pPr>
        <w:pStyle w:val="ListParagraph"/>
        <w:numPr>
          <w:ilvl w:val="0"/>
          <w:numId w:val="1"/>
        </w:numPr>
        <w:rPr>
          <w:rFonts w:ascii="Helvetica Neue" w:eastAsiaTheme="minorEastAsia" w:hAnsi="Helvetica Neue" w:cstheme="minorHAnsi"/>
          <w:sz w:val="22"/>
          <w:szCs w:val="22"/>
          <w:lang w:val="en-US"/>
        </w:rPr>
      </w:pPr>
      <w:r w:rsidRPr="00F0547B">
        <w:rPr>
          <w:rFonts w:ascii="Helvetica Neue" w:hAnsi="Helvetica Neue" w:cstheme="minorHAnsi"/>
          <w:sz w:val="22"/>
          <w:szCs w:val="22"/>
          <w:lang w:val="en-US"/>
        </w:rPr>
        <w:t>Name of implementing organization/s, country/</w:t>
      </w:r>
      <w:proofErr w:type="spellStart"/>
      <w:r w:rsidRPr="00F0547B">
        <w:rPr>
          <w:rFonts w:ascii="Helvetica Neue" w:hAnsi="Helvetica Neue" w:cstheme="minorHAnsi"/>
          <w:sz w:val="22"/>
          <w:szCs w:val="22"/>
          <w:lang w:val="en-US"/>
        </w:rPr>
        <w:t>ies</w:t>
      </w:r>
      <w:proofErr w:type="spellEnd"/>
      <w:r w:rsidRPr="00F0547B">
        <w:rPr>
          <w:rFonts w:ascii="Helvetica Neue" w:hAnsi="Helvetica Neue" w:cstheme="minorHAnsi"/>
          <w:sz w:val="22"/>
          <w:szCs w:val="22"/>
          <w:lang w:val="en-US"/>
        </w:rPr>
        <w:t>, entity/</w:t>
      </w:r>
      <w:proofErr w:type="spellStart"/>
      <w:r w:rsidRPr="00F0547B">
        <w:rPr>
          <w:rFonts w:ascii="Helvetica Neue" w:hAnsi="Helvetica Neue" w:cstheme="minorHAnsi"/>
          <w:sz w:val="22"/>
          <w:szCs w:val="22"/>
          <w:lang w:val="en-US"/>
        </w:rPr>
        <w:t>ies</w:t>
      </w:r>
      <w:proofErr w:type="spellEnd"/>
      <w:r w:rsidRPr="00F0547B">
        <w:rPr>
          <w:rFonts w:ascii="Helvetica Neue" w:hAnsi="Helvetica Neue" w:cstheme="minorHAnsi"/>
          <w:sz w:val="22"/>
          <w:szCs w:val="22"/>
          <w:lang w:val="en-US"/>
        </w:rPr>
        <w:t xml:space="preserve"> </w:t>
      </w:r>
      <w:r w:rsidRPr="00F0547B">
        <w:rPr>
          <w:rFonts w:ascii="Helvetica Neue" w:hAnsi="Helvetica Neue" w:cstheme="minorHAnsi"/>
          <w:i/>
          <w:iCs/>
          <w:color w:val="4472C4" w:themeColor="accent1"/>
          <w:sz w:val="22"/>
          <w:szCs w:val="22"/>
          <w:lang w:val="en-US"/>
        </w:rPr>
        <w:t>(multiple entries are allowed; if there is more than one entry, please separate them by using a comma.)</w:t>
      </w:r>
      <w:r w:rsidRPr="00F0547B">
        <w:rPr>
          <w:rFonts w:ascii="Helvetica Neue" w:hAnsi="Helvetica Neue" w:cstheme="minorHAnsi"/>
          <w:color w:val="4472C4" w:themeColor="accent1"/>
          <w:sz w:val="22"/>
          <w:szCs w:val="22"/>
          <w:lang w:val="en-US"/>
        </w:rPr>
        <w:t xml:space="preserve"> </w:t>
      </w:r>
      <w:r w:rsidR="00F0547B">
        <w:rPr>
          <w:rFonts w:ascii="Helvetica Neue" w:hAnsi="Helvetica Neue" w:cstheme="minorHAnsi"/>
          <w:color w:val="4472C4" w:themeColor="accent1"/>
          <w:sz w:val="22"/>
          <w:szCs w:val="22"/>
          <w:lang w:val="en-US"/>
        </w:rPr>
        <w:br/>
      </w:r>
      <w:r w:rsidR="00F0547B" w:rsidRPr="00F0547B">
        <w:rPr>
          <w:rFonts w:ascii="Helvetica Neue" w:hAnsi="Helvetica Neue" w:cstheme="minorHAnsi"/>
          <w:color w:val="4472C4" w:themeColor="accent1"/>
          <w:lang w:val="en-US"/>
        </w:rPr>
        <w:br/>
      </w:r>
      <w:r w:rsidR="00F0547B" w:rsidRPr="00F0547B">
        <w:rPr>
          <w:rFonts w:ascii="Helvetica Neue" w:hAnsi="Helvetica Neue" w:cstheme="minorHAnsi"/>
          <w:color w:val="4472C4" w:themeColor="accent1"/>
          <w:lang w:val="en-US"/>
        </w:rPr>
        <w:br/>
      </w:r>
    </w:p>
    <w:p w14:paraId="2C806918" w14:textId="1A158407" w:rsidR="00E6022A" w:rsidRPr="00F0547B" w:rsidRDefault="00E6022A" w:rsidP="00E6022A">
      <w:pPr>
        <w:pStyle w:val="ListParagraph"/>
        <w:numPr>
          <w:ilvl w:val="0"/>
          <w:numId w:val="1"/>
        </w:numPr>
        <w:rPr>
          <w:rFonts w:ascii="Helvetica Neue" w:eastAsiaTheme="minorEastAsia" w:hAnsi="Helvetica Neue" w:cstheme="minorHAnsi"/>
          <w:lang w:val="en-US"/>
        </w:rPr>
      </w:pPr>
      <w:r w:rsidRPr="00F0547B">
        <w:rPr>
          <w:rFonts w:ascii="Helvetica Neue" w:hAnsi="Helvetica Neue" w:cstheme="minorHAnsi"/>
          <w:sz w:val="22"/>
          <w:szCs w:val="22"/>
          <w:lang w:val="en-US"/>
        </w:rPr>
        <w:t>Partners involved, and/or donor/s, if applicable</w:t>
      </w:r>
      <w:r w:rsidR="00F0547B">
        <w:rPr>
          <w:rFonts w:ascii="Helvetica Neue" w:hAnsi="Helvetica Neue" w:cstheme="minorHAnsi"/>
          <w:sz w:val="22"/>
          <w:szCs w:val="22"/>
          <w:lang w:val="en-US"/>
        </w:rPr>
        <w:br/>
      </w:r>
      <w:r w:rsidR="00F0547B" w:rsidRPr="00F0547B">
        <w:rPr>
          <w:rFonts w:ascii="Helvetica Neue" w:hAnsi="Helvetica Neue" w:cstheme="minorHAnsi"/>
          <w:lang w:val="en-US"/>
        </w:rPr>
        <w:br/>
      </w:r>
      <w:r w:rsidR="00F0547B" w:rsidRPr="00F0547B">
        <w:rPr>
          <w:rFonts w:ascii="Helvetica Neue" w:hAnsi="Helvetica Neue" w:cstheme="minorHAnsi"/>
          <w:lang w:val="en-US"/>
        </w:rPr>
        <w:br/>
      </w:r>
    </w:p>
    <w:p w14:paraId="554C849A" w14:textId="56D5E818" w:rsidR="00E6022A" w:rsidRPr="00F0547B" w:rsidRDefault="00E6022A" w:rsidP="00E6022A">
      <w:pPr>
        <w:pStyle w:val="ListParagraph"/>
        <w:numPr>
          <w:ilvl w:val="0"/>
          <w:numId w:val="1"/>
        </w:numPr>
        <w:rPr>
          <w:rFonts w:ascii="Helvetica Neue" w:hAnsi="Helvetica Neue" w:cstheme="minorHAnsi"/>
          <w:i/>
          <w:iCs/>
          <w:color w:val="4472C4" w:themeColor="accent1"/>
          <w:lang w:val="en-US"/>
        </w:rPr>
      </w:pPr>
      <w:r w:rsidRPr="00F0547B">
        <w:rPr>
          <w:rFonts w:ascii="Helvetica Neue" w:hAnsi="Helvetica Neue" w:cstheme="minorHAnsi"/>
          <w:sz w:val="22"/>
          <w:szCs w:val="22"/>
          <w:lang w:val="en-US"/>
        </w:rPr>
        <w:t>Geographic scope</w:t>
      </w:r>
      <w:r w:rsidRPr="00F0547B">
        <w:rPr>
          <w:rFonts w:ascii="Helvetica Neue" w:hAnsi="Helvetica Neue" w:cstheme="minorHAnsi"/>
          <w:color w:val="FF0000"/>
          <w:sz w:val="22"/>
          <w:szCs w:val="22"/>
          <w:lang w:val="en-US"/>
        </w:rPr>
        <w:t>*</w:t>
      </w:r>
      <w:r w:rsidRPr="00F0547B">
        <w:rPr>
          <w:rFonts w:ascii="Helvetica Neue" w:hAnsi="Helvetica Neue" w:cstheme="minorHAnsi"/>
          <w:i/>
          <w:iCs/>
          <w:color w:val="4472C4" w:themeColor="accent1"/>
          <w:sz w:val="22"/>
          <w:szCs w:val="22"/>
          <w:lang w:val="en-US"/>
        </w:rPr>
        <w:t xml:space="preserve"> Please indicate whether the practice is global or relates to a particular region/s, sub-region/s, country/</w:t>
      </w:r>
      <w:proofErr w:type="spellStart"/>
      <w:r w:rsidRPr="00F0547B">
        <w:rPr>
          <w:rFonts w:ascii="Helvetica Neue" w:hAnsi="Helvetica Neue" w:cstheme="minorHAnsi"/>
          <w:i/>
          <w:iCs/>
          <w:color w:val="4472C4" w:themeColor="accent1"/>
          <w:sz w:val="22"/>
          <w:szCs w:val="22"/>
          <w:lang w:val="en-US"/>
        </w:rPr>
        <w:t>ies</w:t>
      </w:r>
      <w:proofErr w:type="spellEnd"/>
      <w:r w:rsidRPr="00F0547B">
        <w:rPr>
          <w:rFonts w:ascii="Helvetica Neue" w:hAnsi="Helvetica Neue" w:cstheme="minorHAnsi"/>
          <w:i/>
          <w:iCs/>
          <w:color w:val="4472C4" w:themeColor="accent1"/>
          <w:sz w:val="22"/>
          <w:szCs w:val="22"/>
          <w:lang w:val="en-US"/>
        </w:rPr>
        <w:t xml:space="preserve"> or local area/s, and list them</w:t>
      </w:r>
      <w:r w:rsidR="00F0547B">
        <w:rPr>
          <w:rFonts w:ascii="Helvetica Neue" w:hAnsi="Helvetica Neue" w:cstheme="minorHAnsi"/>
          <w:i/>
          <w:iCs/>
          <w:color w:val="4472C4" w:themeColor="accent1"/>
          <w:sz w:val="22"/>
          <w:szCs w:val="22"/>
          <w:lang w:val="en-US"/>
        </w:rPr>
        <w:br/>
      </w:r>
      <w:r w:rsidR="00F0547B" w:rsidRPr="00F0547B">
        <w:rPr>
          <w:rFonts w:ascii="Helvetica Neue" w:hAnsi="Helvetica Neue" w:cstheme="minorHAnsi"/>
          <w:i/>
          <w:iCs/>
          <w:color w:val="4472C4" w:themeColor="accent1"/>
          <w:lang w:val="en-US"/>
        </w:rPr>
        <w:br/>
      </w:r>
      <w:r w:rsidR="00F0547B" w:rsidRPr="00F0547B">
        <w:rPr>
          <w:rFonts w:ascii="Helvetica Neue" w:hAnsi="Helvetica Neue" w:cstheme="minorHAnsi"/>
          <w:i/>
          <w:iCs/>
          <w:color w:val="4472C4" w:themeColor="accent1"/>
          <w:lang w:val="en-US"/>
        </w:rPr>
        <w:br/>
      </w:r>
    </w:p>
    <w:p w14:paraId="7387DB56" w14:textId="77777777" w:rsidR="00E6022A" w:rsidRPr="00F0547B" w:rsidRDefault="00E6022A" w:rsidP="00E6022A">
      <w:pPr>
        <w:pStyle w:val="ListParagraph"/>
        <w:numPr>
          <w:ilvl w:val="0"/>
          <w:numId w:val="1"/>
        </w:numPr>
        <w:rPr>
          <w:rFonts w:ascii="Helvetica Neue" w:hAnsi="Helvetica Neue" w:cstheme="minorHAnsi"/>
          <w:i/>
          <w:iCs/>
          <w:color w:val="4472C4" w:themeColor="accent1"/>
          <w:sz w:val="22"/>
          <w:szCs w:val="22"/>
          <w:lang w:val="en-US"/>
        </w:rPr>
      </w:pPr>
      <w:r w:rsidRPr="00F0547B">
        <w:rPr>
          <w:rFonts w:ascii="Helvetica Neue" w:hAnsi="Helvetica Neue" w:cstheme="minorHAnsi"/>
          <w:sz w:val="22"/>
          <w:szCs w:val="22"/>
          <w:lang w:val="en-US"/>
        </w:rPr>
        <w:t>Type of practice</w:t>
      </w:r>
      <w:r w:rsidRPr="00F0547B">
        <w:rPr>
          <w:rFonts w:ascii="Helvetica Neue" w:hAnsi="Helvetica Neue" w:cstheme="minorHAnsi"/>
          <w:color w:val="FF0000"/>
          <w:sz w:val="22"/>
          <w:szCs w:val="22"/>
          <w:lang w:val="en-US"/>
        </w:rPr>
        <w:t xml:space="preserve">* </w:t>
      </w:r>
      <w:r w:rsidRPr="00F0547B">
        <w:rPr>
          <w:rFonts w:ascii="Helvetica Neue" w:hAnsi="Helvetica Neue" w:cstheme="minorHAnsi"/>
          <w:i/>
          <w:iCs/>
          <w:color w:val="4472C4" w:themeColor="accent1"/>
          <w:sz w:val="22"/>
          <w:szCs w:val="22"/>
          <w:lang w:val="en-US"/>
        </w:rPr>
        <w:t>(please check one option only)</w:t>
      </w:r>
    </w:p>
    <w:p w14:paraId="3DF678D0" w14:textId="77777777" w:rsidR="00E6022A" w:rsidRPr="00F0547B" w:rsidRDefault="00E6022A" w:rsidP="00E6022A">
      <w:pPr>
        <w:pStyle w:val="ListParagraph"/>
        <w:rPr>
          <w:rFonts w:ascii="Helvetica Neue" w:hAnsi="Helvetica Neue" w:cstheme="minorHAnsi"/>
          <w:i/>
          <w:iCs/>
          <w:color w:val="4472C4" w:themeColor="accent1"/>
          <w:sz w:val="22"/>
          <w:szCs w:val="22"/>
          <w:lang w:val="en-US"/>
        </w:rPr>
      </w:pPr>
    </w:p>
    <w:p w14:paraId="2921668C" w14:textId="77777777" w:rsidR="00F0547B" w:rsidRDefault="00F0547B" w:rsidP="00E6022A">
      <w:pPr>
        <w:ind w:left="1440"/>
        <w:rPr>
          <w:rFonts w:ascii="Helvetica Neue" w:hAnsi="Helvetica Neue" w:cstheme="minorHAnsi"/>
        </w:rPr>
        <w:sectPr w:rsidR="00F0547B" w:rsidSect="003F22A4">
          <w:footerReference w:type="even" r:id="rId11"/>
          <w:headerReference w:type="first" r:id="rId12"/>
          <w:pgSz w:w="12240" w:h="15840"/>
          <w:pgMar w:top="1440" w:right="1440" w:bottom="1440" w:left="1440" w:header="708" w:footer="708" w:gutter="0"/>
          <w:cols w:space="708"/>
          <w:titlePg/>
          <w:docGrid w:linePitch="360"/>
        </w:sectPr>
      </w:pPr>
    </w:p>
    <w:p w14:paraId="3385A618" w14:textId="1F3AAD91" w:rsidR="00E6022A" w:rsidRPr="00F0547B" w:rsidRDefault="00E6022A" w:rsidP="00F0547B">
      <w:pPr>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1060405334"/>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w:t>
      </w:r>
      <w:r w:rsidRPr="00F0547B">
        <w:rPr>
          <w:rFonts w:ascii="Helvetica Neue" w:hAnsi="Helvetica Neue" w:cstheme="minorHAnsi"/>
          <w:lang w:val="en-US"/>
        </w:rPr>
        <w:t>Project/</w:t>
      </w:r>
      <w:proofErr w:type="spellStart"/>
      <w:r w:rsidRPr="00F0547B">
        <w:rPr>
          <w:rFonts w:ascii="Helvetica Neue" w:hAnsi="Helvetica Neue" w:cstheme="minorHAnsi"/>
          <w:lang w:val="en-US"/>
        </w:rPr>
        <w:t>programme</w:t>
      </w:r>
      <w:proofErr w:type="spellEnd"/>
    </w:p>
    <w:p w14:paraId="2941BB17" w14:textId="77777777" w:rsidR="00E6022A" w:rsidRPr="00F0547B" w:rsidRDefault="00E6022A" w:rsidP="00F0547B">
      <w:pPr>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208543471"/>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w:t>
      </w:r>
      <w:r w:rsidRPr="00F0547B">
        <w:rPr>
          <w:rFonts w:ascii="Helvetica Neue" w:hAnsi="Helvetica Neue" w:cstheme="minorHAnsi"/>
          <w:lang w:val="en-US"/>
        </w:rPr>
        <w:t>Policy [including law, public measure]</w:t>
      </w:r>
    </w:p>
    <w:p w14:paraId="59B32910" w14:textId="77777777" w:rsidR="00E6022A" w:rsidRPr="00F0547B" w:rsidRDefault="00E6022A" w:rsidP="00F0547B">
      <w:pPr>
        <w:rPr>
          <w:rFonts w:ascii="Helvetica Neue" w:hAnsi="Helvetica Neue" w:cstheme="minorHAnsi"/>
          <w:bCs/>
        </w:rPr>
      </w:pPr>
      <w:r w:rsidRPr="00F0547B">
        <w:rPr>
          <w:rFonts w:ascii="Helvetica Neue" w:hAnsi="Helvetica Neue" w:cstheme="minorHAnsi"/>
        </w:rPr>
        <w:t xml:space="preserve"> </w:t>
      </w:r>
      <w:sdt>
        <w:sdtPr>
          <w:rPr>
            <w:rFonts w:ascii="Helvetica Neue" w:eastAsia="MS Gothic" w:hAnsi="Helvetica Neue" w:cstheme="minorHAnsi"/>
            <w:lang w:val="en-US"/>
          </w:rPr>
          <w:id w:val="-1651505807"/>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w:t>
      </w:r>
      <w:r w:rsidRPr="00F0547B">
        <w:rPr>
          <w:rFonts w:ascii="Helvetica Neue" w:hAnsi="Helvetica Neue" w:cstheme="minorHAnsi"/>
          <w:lang w:val="en-US"/>
        </w:rPr>
        <w:t>Measuring/Data collection</w:t>
      </w:r>
    </w:p>
    <w:p w14:paraId="493B1E22" w14:textId="77777777" w:rsidR="00E6022A" w:rsidRPr="00F0547B" w:rsidRDefault="00E6022A" w:rsidP="00F0547B">
      <w:pPr>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1937937685"/>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w:t>
      </w:r>
      <w:r w:rsidRPr="00F0547B">
        <w:rPr>
          <w:rFonts w:ascii="Helvetica Neue" w:hAnsi="Helvetica Neue" w:cstheme="minorHAnsi"/>
          <w:lang w:val="en-US"/>
        </w:rPr>
        <w:t>Partnership/Multistakeholder initiative</w:t>
      </w:r>
    </w:p>
    <w:p w14:paraId="7BFFD796" w14:textId="77777777" w:rsidR="00E6022A" w:rsidRPr="00F0547B" w:rsidRDefault="00E6022A" w:rsidP="00F0547B">
      <w:pPr>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772776846"/>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w:t>
      </w:r>
      <w:r w:rsidRPr="00F0547B">
        <w:rPr>
          <w:rFonts w:ascii="Helvetica Neue" w:hAnsi="Helvetica Neue" w:cstheme="minorHAnsi"/>
          <w:lang w:val="en-US"/>
        </w:rPr>
        <w:t>Research study</w:t>
      </w:r>
    </w:p>
    <w:p w14:paraId="20FEA282" w14:textId="77777777" w:rsidR="00E6022A" w:rsidRPr="00F0547B" w:rsidRDefault="00E6022A" w:rsidP="00F0547B">
      <w:pPr>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1806896770"/>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w:t>
      </w:r>
      <w:r w:rsidRPr="00F0547B">
        <w:rPr>
          <w:rFonts w:ascii="Helvetica Neue" w:hAnsi="Helvetica Neue" w:cstheme="minorHAnsi"/>
          <w:lang w:val="en-US"/>
        </w:rPr>
        <w:t>Strategy/framework</w:t>
      </w:r>
    </w:p>
    <w:p w14:paraId="63AD295F" w14:textId="77777777" w:rsidR="00E6022A" w:rsidRPr="00F0547B" w:rsidRDefault="00E6022A" w:rsidP="00F0547B">
      <w:pPr>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1755972044"/>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w:t>
      </w:r>
      <w:r w:rsidRPr="00F0547B">
        <w:rPr>
          <w:rFonts w:ascii="Helvetica Neue" w:hAnsi="Helvetica Neue" w:cstheme="minorHAnsi"/>
          <w:lang w:val="en-US"/>
        </w:rPr>
        <w:t>Training material</w:t>
      </w:r>
    </w:p>
    <w:p w14:paraId="2A559E88" w14:textId="7A1123BC" w:rsidR="00E6022A" w:rsidRPr="00F0547B" w:rsidRDefault="00E6022A" w:rsidP="00F0547B">
      <w:pPr>
        <w:rPr>
          <w:rFonts w:ascii="Helvetica Neue" w:hAnsi="Helvetica Neue" w:cstheme="minorHAnsi"/>
          <w:lang w:val="en-US"/>
        </w:rPr>
      </w:pPr>
      <w:r w:rsidRPr="00F0547B">
        <w:rPr>
          <w:rFonts w:ascii="Helvetica Neue" w:hAnsi="Helvetica Neue" w:cstheme="minorHAnsi"/>
          <w:lang w:val="en-US"/>
        </w:rPr>
        <w:t xml:space="preserve"> </w:t>
      </w:r>
      <w:sdt>
        <w:sdtPr>
          <w:rPr>
            <w:rFonts w:ascii="Helvetica Neue" w:eastAsia="MS Gothic" w:hAnsi="Helvetica Neue" w:cstheme="minorHAnsi"/>
            <w:lang w:val="en-US"/>
          </w:rPr>
          <w:id w:val="1073005977"/>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w:t>
      </w:r>
      <w:r w:rsidRPr="00F0547B">
        <w:rPr>
          <w:rFonts w:ascii="Helvetica Neue" w:hAnsi="Helvetica Neue" w:cstheme="minorHAnsi"/>
          <w:lang w:val="en-US"/>
        </w:rPr>
        <w:t>Other, please enter:____________</w:t>
      </w:r>
      <w:r w:rsidR="00F0547B">
        <w:rPr>
          <w:rFonts w:ascii="Helvetica Neue" w:hAnsi="Helvetica Neue" w:cstheme="minorHAnsi"/>
          <w:lang w:val="en-US"/>
        </w:rPr>
        <w:br/>
      </w:r>
    </w:p>
    <w:p w14:paraId="5D6C6B5B" w14:textId="77777777" w:rsidR="00F0547B" w:rsidRDefault="00F0547B" w:rsidP="00F0547B">
      <w:pPr>
        <w:rPr>
          <w:rFonts w:ascii="Helvetica Neue" w:hAnsi="Helvetica Neue" w:cstheme="minorHAnsi"/>
          <w:lang w:val="en-US"/>
        </w:rPr>
      </w:pPr>
    </w:p>
    <w:p w14:paraId="203DAB39" w14:textId="77777777" w:rsidR="00F0547B" w:rsidRDefault="00F0547B" w:rsidP="00F0547B">
      <w:pPr>
        <w:rPr>
          <w:rFonts w:ascii="Helvetica Neue" w:hAnsi="Helvetica Neue" w:cstheme="minorHAnsi"/>
          <w:lang w:val="en-US"/>
        </w:rPr>
      </w:pPr>
    </w:p>
    <w:p w14:paraId="0924BDA9" w14:textId="77777777" w:rsidR="00F0547B" w:rsidRDefault="00F0547B" w:rsidP="00F0547B">
      <w:pPr>
        <w:rPr>
          <w:rFonts w:ascii="Helvetica Neue" w:hAnsi="Helvetica Neue" w:cstheme="minorHAnsi"/>
          <w:lang w:val="en-US"/>
        </w:rPr>
      </w:pPr>
    </w:p>
    <w:p w14:paraId="08D585B0" w14:textId="78DE7468" w:rsidR="00F0547B" w:rsidRPr="00F0547B" w:rsidRDefault="00F0547B" w:rsidP="00F0547B">
      <w:pPr>
        <w:rPr>
          <w:rFonts w:ascii="Helvetica Neue" w:hAnsi="Helvetica Neue" w:cstheme="minorHAnsi"/>
          <w:lang w:val="en-US"/>
        </w:rPr>
        <w:sectPr w:rsidR="00F0547B" w:rsidRPr="00F0547B" w:rsidSect="00F0547B">
          <w:type w:val="continuous"/>
          <w:pgSz w:w="12240" w:h="15840"/>
          <w:pgMar w:top="1440" w:right="1440" w:bottom="1440" w:left="1440" w:header="708" w:footer="708" w:gutter="0"/>
          <w:cols w:num="2" w:space="708"/>
          <w:titlePg/>
          <w:docGrid w:linePitch="360"/>
        </w:sectPr>
      </w:pPr>
    </w:p>
    <w:p w14:paraId="31AF9F86" w14:textId="0167DEA8" w:rsidR="00E6022A" w:rsidRPr="00F0547B" w:rsidRDefault="00E6022A" w:rsidP="00E6022A">
      <w:pPr>
        <w:pStyle w:val="ListParagraph"/>
        <w:numPr>
          <w:ilvl w:val="0"/>
          <w:numId w:val="1"/>
        </w:numPr>
        <w:rPr>
          <w:rFonts w:ascii="Helvetica Neue" w:eastAsiaTheme="minorEastAsia" w:hAnsi="Helvetica Neue" w:cstheme="minorHAnsi"/>
          <w:sz w:val="22"/>
          <w:szCs w:val="22"/>
          <w:lang w:val="en-US"/>
        </w:rPr>
      </w:pPr>
      <w:r w:rsidRPr="00F0547B">
        <w:rPr>
          <w:rFonts w:ascii="Helvetica Neue" w:hAnsi="Helvetica Neue" w:cstheme="minorHAnsi"/>
          <w:sz w:val="22"/>
          <w:szCs w:val="22"/>
          <w:lang w:val="en-US"/>
        </w:rPr>
        <w:t>GCM objectives</w:t>
      </w:r>
      <w:r w:rsidRPr="00F0547B">
        <w:rPr>
          <w:rFonts w:ascii="Helvetica Neue" w:hAnsi="Helvetica Neue" w:cstheme="minorHAnsi"/>
          <w:color w:val="FF0000"/>
          <w:sz w:val="22"/>
          <w:szCs w:val="22"/>
          <w:lang w:val="en-US"/>
        </w:rPr>
        <w:t>*</w:t>
      </w:r>
      <w:r w:rsidRPr="00F0547B">
        <w:rPr>
          <w:rFonts w:ascii="Helvetica Neue" w:hAnsi="Helvetica Neue" w:cstheme="minorHAnsi"/>
          <w:sz w:val="22"/>
          <w:szCs w:val="22"/>
          <w:lang w:val="en-US"/>
        </w:rPr>
        <w:t xml:space="preserve"> </w:t>
      </w:r>
      <w:r w:rsidRPr="00F0547B">
        <w:rPr>
          <w:rFonts w:ascii="Helvetica Neue" w:hAnsi="Helvetica Neue" w:cstheme="minorHAnsi"/>
          <w:i/>
          <w:iCs/>
          <w:color w:val="4472C4" w:themeColor="accent1"/>
          <w:sz w:val="22"/>
          <w:szCs w:val="22"/>
          <w:lang w:val="en-US"/>
        </w:rPr>
        <w:t>(you may select more than one objective)</w:t>
      </w:r>
      <w:r w:rsidRPr="00F0547B">
        <w:rPr>
          <w:rFonts w:ascii="Helvetica Neue" w:hAnsi="Helvetica Neue" w:cstheme="minorHAnsi"/>
          <w:color w:val="4472C4" w:themeColor="accent1"/>
          <w:sz w:val="22"/>
          <w:szCs w:val="22"/>
          <w:lang w:val="en-US"/>
        </w:rPr>
        <w:t xml:space="preserve"> </w:t>
      </w:r>
    </w:p>
    <w:p w14:paraId="16DE2F72" w14:textId="09258453" w:rsidR="00F0547B" w:rsidRDefault="00F0547B" w:rsidP="00F0547B">
      <w:pPr>
        <w:rPr>
          <w:rFonts w:ascii="Helvetica Neue" w:eastAsiaTheme="minorEastAsia" w:hAnsi="Helvetica Neue" w:cstheme="minorHAnsi"/>
          <w:lang w:val="en-US"/>
        </w:rPr>
      </w:pPr>
    </w:p>
    <w:p w14:paraId="237326DB" w14:textId="553C6A1B" w:rsidR="00E6022A" w:rsidRPr="00F0547B" w:rsidRDefault="00E6022A" w:rsidP="00E6022A">
      <w:pPr>
        <w:ind w:right="-846"/>
        <w:rPr>
          <w:rFonts w:ascii="Helvetica Neue" w:eastAsia="MS Gothic" w:hAnsi="Helvetica Neue" w:cstheme="minorHAnsi"/>
          <w:lang w:val="en-US"/>
        </w:rPr>
        <w:sectPr w:rsidR="00E6022A" w:rsidRPr="00F0547B" w:rsidSect="00F0547B">
          <w:type w:val="continuous"/>
          <w:pgSz w:w="12240" w:h="15840"/>
          <w:pgMar w:top="1440" w:right="1440" w:bottom="1440" w:left="1440" w:header="708" w:footer="708" w:gutter="0"/>
          <w:cols w:space="708"/>
          <w:titlePg/>
          <w:docGrid w:linePitch="360"/>
        </w:sectPr>
      </w:pPr>
    </w:p>
    <w:p w14:paraId="13A6652C" w14:textId="4B0E226F" w:rsidR="00E6022A" w:rsidRPr="00F0547B" w:rsidRDefault="00CE54B3" w:rsidP="00F0547B">
      <w:pPr>
        <w:spacing w:after="120"/>
        <w:ind w:left="-397" w:right="397"/>
        <w:rPr>
          <w:rFonts w:ascii="Helvetica Neue" w:hAnsi="Helvetica Neue" w:cstheme="minorHAnsi"/>
        </w:rPr>
      </w:pPr>
      <w:sdt>
        <w:sdtPr>
          <w:rPr>
            <w:rFonts w:ascii="Helvetica Neue" w:eastAsia="MS Gothic" w:hAnsi="Helvetica Neue" w:cstheme="minorHAnsi"/>
            <w:lang w:val="en-US"/>
          </w:rPr>
          <w:id w:val="-958494898"/>
          <w14:checkbox>
            <w14:checked w14:val="0"/>
            <w14:checkedState w14:val="2612" w14:font="MS Gothic"/>
            <w14:uncheckedState w14:val="2610" w14:font="MS Gothic"/>
          </w14:checkbox>
        </w:sdtPr>
        <w:sdtEndPr/>
        <w:sdtContent>
          <w:r w:rsidR="00F0547B">
            <w:rPr>
              <w:rFonts w:ascii="MS Gothic" w:eastAsia="MS Gothic" w:hAnsi="MS Gothic" w:cstheme="minorHAnsi" w:hint="eastAsia"/>
              <w:lang w:val="en-US"/>
            </w:rPr>
            <w:t>☐</w:t>
          </w:r>
        </w:sdtContent>
      </w:sdt>
      <w:r w:rsidR="00E6022A" w:rsidRPr="00F0547B">
        <w:rPr>
          <w:rFonts w:ascii="Helvetica Neue" w:hAnsi="Helvetica Neue" w:cstheme="minorHAnsi"/>
        </w:rPr>
        <w:t xml:space="preserve">  1. Data</w:t>
      </w:r>
    </w:p>
    <w:p w14:paraId="7183F2A4" w14:textId="77777777" w:rsidR="00E6022A" w:rsidRPr="00F0547B" w:rsidRDefault="00E6022A" w:rsidP="00F0547B">
      <w:pPr>
        <w:spacing w:after="120"/>
        <w:ind w:left="-397" w:right="397"/>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398714707"/>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2. Minimize adverse drivers</w:t>
      </w:r>
    </w:p>
    <w:p w14:paraId="6E007D7A" w14:textId="77777777" w:rsidR="00E6022A" w:rsidRPr="00F0547B" w:rsidRDefault="00E6022A" w:rsidP="00F0547B">
      <w:pPr>
        <w:spacing w:after="120"/>
        <w:ind w:left="-397" w:right="397"/>
        <w:rPr>
          <w:rFonts w:ascii="Helvetica Neue" w:hAnsi="Helvetica Neue" w:cstheme="minorHAnsi"/>
          <w:bCs/>
        </w:rPr>
      </w:pPr>
      <w:r w:rsidRPr="00F0547B">
        <w:rPr>
          <w:rFonts w:ascii="Helvetica Neue" w:hAnsi="Helvetica Neue" w:cstheme="minorHAnsi"/>
        </w:rPr>
        <w:t xml:space="preserve"> </w:t>
      </w:r>
      <w:sdt>
        <w:sdtPr>
          <w:rPr>
            <w:rFonts w:ascii="Helvetica Neue" w:eastAsia="MS Gothic" w:hAnsi="Helvetica Neue" w:cstheme="minorHAnsi"/>
            <w:lang w:val="en-US"/>
          </w:rPr>
          <w:id w:val="-948241106"/>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3. Information provision</w:t>
      </w:r>
    </w:p>
    <w:p w14:paraId="23DAB3EC" w14:textId="77777777" w:rsidR="00E6022A" w:rsidRPr="00F0547B" w:rsidRDefault="00E6022A" w:rsidP="00F0547B">
      <w:pPr>
        <w:spacing w:after="120"/>
        <w:ind w:left="-397" w:right="397"/>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775762426"/>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4. Legal identity and documentation </w:t>
      </w:r>
    </w:p>
    <w:p w14:paraId="18352F4A" w14:textId="77777777" w:rsidR="00E6022A" w:rsidRPr="00F0547B" w:rsidRDefault="00E6022A" w:rsidP="00F0547B">
      <w:pPr>
        <w:spacing w:after="120"/>
        <w:ind w:left="-397" w:right="397"/>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1654284854"/>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5. Regular pathways </w:t>
      </w:r>
    </w:p>
    <w:p w14:paraId="4B63F975" w14:textId="77777777" w:rsidR="00E6022A" w:rsidRPr="00F0547B" w:rsidRDefault="00E6022A" w:rsidP="00F0547B">
      <w:pPr>
        <w:spacing w:after="120"/>
        <w:ind w:left="-397" w:right="397"/>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1420398939"/>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6. Recruitment and decent work</w:t>
      </w:r>
    </w:p>
    <w:p w14:paraId="5565D398" w14:textId="77777777" w:rsidR="00E6022A" w:rsidRPr="00F0547B" w:rsidRDefault="00E6022A" w:rsidP="00F0547B">
      <w:pPr>
        <w:spacing w:after="120"/>
        <w:ind w:left="-397" w:right="397"/>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68556105"/>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7. Reduce vulnerabilities</w:t>
      </w:r>
    </w:p>
    <w:p w14:paraId="3E73631B" w14:textId="77777777" w:rsidR="00E6022A" w:rsidRPr="00F0547B" w:rsidRDefault="00E6022A" w:rsidP="00F0547B">
      <w:pPr>
        <w:spacing w:after="120"/>
        <w:ind w:left="-397" w:right="397"/>
        <w:rPr>
          <w:rFonts w:ascii="Helvetica Neue" w:hAnsi="Helvetica Neue" w:cstheme="minorHAnsi"/>
          <w:lang w:val="en-US"/>
        </w:rPr>
      </w:pPr>
      <w:r w:rsidRPr="00F0547B">
        <w:rPr>
          <w:rFonts w:ascii="Helvetica Neue" w:hAnsi="Helvetica Neue" w:cstheme="minorHAnsi"/>
          <w:lang w:val="en-US"/>
        </w:rPr>
        <w:t xml:space="preserve"> </w:t>
      </w:r>
      <w:sdt>
        <w:sdtPr>
          <w:rPr>
            <w:rFonts w:ascii="Helvetica Neue" w:eastAsia="MS Gothic" w:hAnsi="Helvetica Neue" w:cstheme="minorHAnsi"/>
            <w:lang w:val="en-US"/>
          </w:rPr>
          <w:id w:val="-661163755"/>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8. Save lives </w:t>
      </w:r>
    </w:p>
    <w:p w14:paraId="6BADEA6F" w14:textId="77777777" w:rsidR="00E6022A" w:rsidRPr="00F0547B" w:rsidRDefault="00CE54B3" w:rsidP="00F0547B">
      <w:pPr>
        <w:spacing w:after="120"/>
        <w:ind w:left="-397" w:right="397"/>
        <w:rPr>
          <w:rFonts w:ascii="Helvetica Neue" w:hAnsi="Helvetica Neue" w:cstheme="minorHAnsi"/>
        </w:rPr>
      </w:pPr>
      <w:sdt>
        <w:sdtPr>
          <w:rPr>
            <w:rFonts w:ascii="Helvetica Neue" w:eastAsia="MS Gothic" w:hAnsi="Helvetica Neue" w:cstheme="minorHAnsi"/>
            <w:lang w:val="en-US"/>
          </w:rPr>
          <w:id w:val="632912725"/>
          <w14:checkbox>
            <w14:checked w14:val="0"/>
            <w14:checkedState w14:val="2612" w14:font="MS Gothic"/>
            <w14:uncheckedState w14:val="2610" w14:font="MS Gothic"/>
          </w14:checkbox>
        </w:sdtPr>
        <w:sdtEndPr/>
        <w:sdtContent>
          <w:r w:rsidR="00E6022A" w:rsidRPr="00F0547B">
            <w:rPr>
              <w:rFonts w:ascii="Segoe UI Symbol" w:eastAsia="MS Gothic" w:hAnsi="Segoe UI Symbol" w:cs="Segoe UI Symbol"/>
              <w:lang w:val="en-US"/>
            </w:rPr>
            <w:t>☐</w:t>
          </w:r>
        </w:sdtContent>
      </w:sdt>
      <w:r w:rsidR="00E6022A" w:rsidRPr="00F0547B">
        <w:rPr>
          <w:rFonts w:ascii="Helvetica Neue" w:hAnsi="Helvetica Neue" w:cstheme="minorHAnsi"/>
        </w:rPr>
        <w:t xml:space="preserve">  9. Counter smuggling</w:t>
      </w:r>
    </w:p>
    <w:p w14:paraId="0A07862F" w14:textId="77777777" w:rsidR="00E6022A" w:rsidRPr="00F0547B" w:rsidRDefault="00E6022A" w:rsidP="00F0547B">
      <w:pPr>
        <w:spacing w:after="120"/>
        <w:ind w:left="-397" w:right="397"/>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638883398"/>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10. Eradicate trafficking</w:t>
      </w:r>
    </w:p>
    <w:p w14:paraId="5DB3753D" w14:textId="77777777" w:rsidR="00E6022A" w:rsidRPr="00F0547B" w:rsidRDefault="00E6022A" w:rsidP="00F0547B">
      <w:pPr>
        <w:spacing w:after="120"/>
        <w:ind w:left="-397" w:right="397"/>
        <w:rPr>
          <w:rFonts w:ascii="Helvetica Neue" w:hAnsi="Helvetica Neue" w:cstheme="minorHAnsi"/>
          <w:bCs/>
        </w:rPr>
      </w:pPr>
      <w:r w:rsidRPr="00F0547B">
        <w:rPr>
          <w:rFonts w:ascii="Helvetica Neue" w:hAnsi="Helvetica Neue" w:cstheme="minorHAnsi"/>
        </w:rPr>
        <w:t xml:space="preserve"> </w:t>
      </w:r>
      <w:sdt>
        <w:sdtPr>
          <w:rPr>
            <w:rFonts w:ascii="Helvetica Neue" w:eastAsia="MS Gothic" w:hAnsi="Helvetica Neue" w:cstheme="minorHAnsi"/>
            <w:lang w:val="en-US"/>
          </w:rPr>
          <w:id w:val="1760941665"/>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11. Manage borders</w:t>
      </w:r>
    </w:p>
    <w:p w14:paraId="48A59FE4" w14:textId="77777777" w:rsidR="00E6022A" w:rsidRPr="00F0547B" w:rsidRDefault="00E6022A" w:rsidP="00F0547B">
      <w:pPr>
        <w:spacing w:after="120"/>
        <w:ind w:left="-397" w:right="397"/>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1284579339"/>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12. Screening and referral </w:t>
      </w:r>
    </w:p>
    <w:p w14:paraId="14F3DBE7" w14:textId="77777777" w:rsidR="00E6022A" w:rsidRPr="00F0547B" w:rsidRDefault="00E6022A" w:rsidP="00F0547B">
      <w:pPr>
        <w:spacing w:after="120"/>
        <w:ind w:left="-397" w:right="397"/>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453609212"/>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13. Alternatives to detention</w:t>
      </w:r>
    </w:p>
    <w:p w14:paraId="6A47D9DF" w14:textId="77777777" w:rsidR="00E6022A" w:rsidRPr="00F0547B" w:rsidRDefault="00E6022A" w:rsidP="00F0547B">
      <w:pPr>
        <w:spacing w:after="120"/>
        <w:ind w:left="-397" w:right="397"/>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542822951"/>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14. Consular protection</w:t>
      </w:r>
    </w:p>
    <w:p w14:paraId="617E3F9D" w14:textId="77777777" w:rsidR="00E6022A" w:rsidRPr="00F0547B" w:rsidRDefault="00E6022A" w:rsidP="00F0547B">
      <w:pPr>
        <w:spacing w:after="120"/>
        <w:ind w:left="-397" w:right="397"/>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776681716"/>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15. Access to basic services</w:t>
      </w:r>
    </w:p>
    <w:p w14:paraId="435B50B0" w14:textId="77777777" w:rsidR="00E6022A" w:rsidRPr="00F0547B" w:rsidRDefault="00E6022A" w:rsidP="00F0547B">
      <w:pPr>
        <w:spacing w:after="120"/>
        <w:ind w:left="-397" w:right="397"/>
        <w:rPr>
          <w:rFonts w:ascii="Helvetica Neue" w:hAnsi="Helvetica Neue" w:cstheme="minorHAnsi"/>
          <w:lang w:val="en-US"/>
        </w:rPr>
      </w:pPr>
      <w:r w:rsidRPr="00F0547B">
        <w:rPr>
          <w:rFonts w:ascii="Helvetica Neue" w:hAnsi="Helvetica Neue" w:cstheme="minorHAnsi"/>
          <w:lang w:val="en-US"/>
        </w:rPr>
        <w:t xml:space="preserve"> </w:t>
      </w:r>
      <w:sdt>
        <w:sdtPr>
          <w:rPr>
            <w:rFonts w:ascii="Helvetica Neue" w:eastAsia="MS Gothic" w:hAnsi="Helvetica Neue" w:cstheme="minorHAnsi"/>
            <w:lang w:val="en-US"/>
          </w:rPr>
          <w:id w:val="1163971576"/>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16. Inclusion and social cohesion</w:t>
      </w:r>
    </w:p>
    <w:p w14:paraId="213343EF" w14:textId="77777777" w:rsidR="00E6022A" w:rsidRPr="00F0547B" w:rsidRDefault="00CE54B3" w:rsidP="00F0547B">
      <w:pPr>
        <w:spacing w:after="120"/>
        <w:ind w:left="-397" w:right="397"/>
        <w:rPr>
          <w:rFonts w:ascii="Helvetica Neue" w:hAnsi="Helvetica Neue" w:cstheme="minorHAnsi"/>
        </w:rPr>
      </w:pPr>
      <w:sdt>
        <w:sdtPr>
          <w:rPr>
            <w:rFonts w:ascii="Helvetica Neue" w:eastAsia="MS Gothic" w:hAnsi="Helvetica Neue" w:cstheme="minorHAnsi"/>
            <w:lang w:val="en-US"/>
          </w:rPr>
          <w:id w:val="-1516769774"/>
          <w14:checkbox>
            <w14:checked w14:val="0"/>
            <w14:checkedState w14:val="2612" w14:font="MS Gothic"/>
            <w14:uncheckedState w14:val="2610" w14:font="MS Gothic"/>
          </w14:checkbox>
        </w:sdtPr>
        <w:sdtEndPr/>
        <w:sdtContent>
          <w:r w:rsidR="00E6022A" w:rsidRPr="00F0547B">
            <w:rPr>
              <w:rFonts w:ascii="Segoe UI Symbol" w:eastAsia="MS Gothic" w:hAnsi="Segoe UI Symbol" w:cs="Segoe UI Symbol"/>
              <w:lang w:val="en-US"/>
            </w:rPr>
            <w:t>☐</w:t>
          </w:r>
        </w:sdtContent>
      </w:sdt>
      <w:r w:rsidR="00E6022A" w:rsidRPr="00F0547B">
        <w:rPr>
          <w:rFonts w:ascii="Helvetica Neue" w:hAnsi="Helvetica Neue" w:cstheme="minorHAnsi"/>
        </w:rPr>
        <w:t xml:space="preserve">  17. Eliminate discrimination</w:t>
      </w:r>
    </w:p>
    <w:p w14:paraId="46C1F30D" w14:textId="77777777" w:rsidR="00E6022A" w:rsidRPr="00F0547B" w:rsidRDefault="00E6022A" w:rsidP="00F0547B">
      <w:pPr>
        <w:spacing w:after="120"/>
        <w:ind w:left="-397" w:right="397"/>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2033249093"/>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18. Skills development and recognition</w:t>
      </w:r>
    </w:p>
    <w:p w14:paraId="199621A7" w14:textId="77777777" w:rsidR="00E6022A" w:rsidRPr="00F0547B" w:rsidRDefault="00E6022A" w:rsidP="00F0547B">
      <w:pPr>
        <w:spacing w:after="120"/>
        <w:ind w:left="-397" w:right="397"/>
        <w:rPr>
          <w:rFonts w:ascii="Helvetica Neue" w:hAnsi="Helvetica Neue" w:cstheme="minorHAnsi"/>
          <w:bCs/>
        </w:rPr>
      </w:pPr>
      <w:r w:rsidRPr="00F0547B">
        <w:rPr>
          <w:rFonts w:ascii="Helvetica Neue" w:hAnsi="Helvetica Neue" w:cstheme="minorHAnsi"/>
        </w:rPr>
        <w:t xml:space="preserve"> </w:t>
      </w:r>
      <w:sdt>
        <w:sdtPr>
          <w:rPr>
            <w:rFonts w:ascii="Helvetica Neue" w:eastAsia="MS Gothic" w:hAnsi="Helvetica Neue" w:cstheme="minorHAnsi"/>
            <w:lang w:val="en-US"/>
          </w:rPr>
          <w:id w:val="-1913610440"/>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19. Migrant and diaspora contributions</w:t>
      </w:r>
    </w:p>
    <w:p w14:paraId="2F95B4AC" w14:textId="2632AC4C" w:rsidR="00E6022A" w:rsidRPr="00F0547B" w:rsidRDefault="00E6022A" w:rsidP="00F0547B">
      <w:pPr>
        <w:spacing w:after="120"/>
        <w:ind w:left="-397" w:right="397"/>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1699462986"/>
          <w14:checkbox>
            <w14:checked w14:val="1"/>
            <w14:checkedState w14:val="2612" w14:font="MS Gothic"/>
            <w14:uncheckedState w14:val="2610" w14:font="MS Gothic"/>
          </w14:checkbox>
        </w:sdtPr>
        <w:sdtEndPr/>
        <w:sdtContent>
          <w:r w:rsidR="00F0547B">
            <w:rPr>
              <w:rFonts w:ascii="MS Gothic" w:eastAsia="MS Gothic" w:hAnsi="MS Gothic" w:cstheme="minorHAnsi" w:hint="eastAsia"/>
              <w:lang w:val="en-US"/>
            </w:rPr>
            <w:t>☒</w:t>
          </w:r>
        </w:sdtContent>
      </w:sdt>
      <w:r w:rsidRPr="00F0547B">
        <w:rPr>
          <w:rFonts w:ascii="Helvetica Neue" w:hAnsi="Helvetica Neue" w:cstheme="minorHAnsi"/>
        </w:rPr>
        <w:t xml:space="preserve">  20. Remittances</w:t>
      </w:r>
    </w:p>
    <w:p w14:paraId="1D40FC62" w14:textId="77777777" w:rsidR="00E6022A" w:rsidRPr="00F0547B" w:rsidRDefault="00E6022A" w:rsidP="00F0547B">
      <w:pPr>
        <w:spacing w:after="120"/>
        <w:ind w:left="-397" w:right="397"/>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485618651"/>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21. Dignified return and reintegration </w:t>
      </w:r>
    </w:p>
    <w:p w14:paraId="611F0388" w14:textId="77777777" w:rsidR="00E6022A" w:rsidRPr="00F0547B" w:rsidRDefault="00E6022A" w:rsidP="00F0547B">
      <w:pPr>
        <w:spacing w:after="120"/>
        <w:ind w:left="-397" w:right="397"/>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1128198581"/>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eastAsia="MS Gothic" w:hAnsi="Helvetica Neue" w:cstheme="minorHAnsi"/>
          <w:lang w:val="en-US"/>
        </w:rPr>
        <w:t xml:space="preserve"> </w:t>
      </w:r>
      <w:r w:rsidRPr="00F0547B">
        <w:rPr>
          <w:rFonts w:ascii="Helvetica Neue" w:hAnsi="Helvetica Neue" w:cstheme="minorHAnsi"/>
        </w:rPr>
        <w:t xml:space="preserve"> 22. Social protection</w:t>
      </w:r>
    </w:p>
    <w:p w14:paraId="7DD760A1" w14:textId="77777777" w:rsidR="00E6022A" w:rsidRPr="00F0547B" w:rsidRDefault="00E6022A" w:rsidP="00F0547B">
      <w:pPr>
        <w:spacing w:after="120"/>
        <w:ind w:left="-397" w:right="397"/>
        <w:rPr>
          <w:rFonts w:ascii="Helvetica Neue" w:hAnsi="Helvetica Neue" w:cstheme="minorHAnsi"/>
        </w:rPr>
        <w:sectPr w:rsidR="00E6022A" w:rsidRPr="00F0547B" w:rsidSect="00F0547B">
          <w:type w:val="continuous"/>
          <w:pgSz w:w="12240" w:h="15840"/>
          <w:pgMar w:top="1440" w:right="49" w:bottom="1440" w:left="1276" w:header="708" w:footer="708" w:gutter="0"/>
          <w:cols w:num="2" w:space="2270"/>
          <w:titlePg/>
          <w:docGrid w:linePitch="360"/>
        </w:sectPr>
      </w:pPr>
      <w:r w:rsidRPr="00F0547B">
        <w:rPr>
          <w:rFonts w:ascii="Helvetica Neue" w:hAnsi="Helvetica Neue" w:cstheme="minorHAnsi"/>
        </w:rPr>
        <w:t xml:space="preserve"> </w:t>
      </w:r>
      <w:sdt>
        <w:sdtPr>
          <w:rPr>
            <w:rFonts w:ascii="Helvetica Neue" w:eastAsia="MS Gothic" w:hAnsi="Helvetica Neue" w:cstheme="minorHAnsi"/>
            <w:lang w:val="en-US"/>
          </w:rPr>
          <w:id w:val="457996946"/>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23. International cooperation</w:t>
      </w:r>
    </w:p>
    <w:p w14:paraId="474B02D2" w14:textId="77777777" w:rsidR="00F0547B" w:rsidRDefault="00F0547B" w:rsidP="00E6022A">
      <w:pPr>
        <w:rPr>
          <w:rFonts w:ascii="Helvetica Neue" w:hAnsi="Helvetica Neue" w:cstheme="minorHAnsi"/>
          <w:lang w:val="en-US"/>
        </w:rPr>
        <w:sectPr w:rsidR="00F0547B" w:rsidSect="0020391B">
          <w:type w:val="continuous"/>
          <w:pgSz w:w="12240" w:h="15840"/>
          <w:pgMar w:top="1440" w:right="1440" w:bottom="1440" w:left="1440" w:header="708" w:footer="708" w:gutter="0"/>
          <w:cols w:space="708"/>
          <w:docGrid w:linePitch="360"/>
        </w:sectPr>
      </w:pPr>
    </w:p>
    <w:p w14:paraId="4AA2F3BA" w14:textId="22F25F9E" w:rsidR="00E6022A" w:rsidRPr="00F0547B" w:rsidRDefault="00E6022A" w:rsidP="00E6022A">
      <w:pPr>
        <w:rPr>
          <w:rFonts w:ascii="Helvetica Neue" w:hAnsi="Helvetica Neue" w:cstheme="minorHAnsi"/>
          <w:lang w:val="en-US"/>
        </w:rPr>
      </w:pPr>
    </w:p>
    <w:p w14:paraId="686D0E7E" w14:textId="77777777" w:rsidR="00E6022A" w:rsidRPr="00F0547B" w:rsidRDefault="00E6022A" w:rsidP="00E6022A">
      <w:pPr>
        <w:pStyle w:val="ListParagraph"/>
        <w:numPr>
          <w:ilvl w:val="0"/>
          <w:numId w:val="1"/>
        </w:numPr>
        <w:rPr>
          <w:rFonts w:ascii="Helvetica Neue" w:eastAsiaTheme="minorEastAsia" w:hAnsi="Helvetica Neue" w:cstheme="minorHAnsi"/>
          <w:sz w:val="22"/>
          <w:szCs w:val="22"/>
          <w:lang w:val="en-US"/>
        </w:rPr>
      </w:pPr>
      <w:r w:rsidRPr="00F0547B">
        <w:rPr>
          <w:rFonts w:ascii="Helvetica Neue" w:hAnsi="Helvetica Neue" w:cstheme="minorHAnsi"/>
          <w:sz w:val="22"/>
          <w:szCs w:val="22"/>
          <w:lang w:val="en-US"/>
        </w:rPr>
        <w:t>Sustainable Development Goals (SDGs)</w:t>
      </w:r>
      <w:r w:rsidRPr="00F0547B">
        <w:rPr>
          <w:rFonts w:ascii="Helvetica Neue" w:hAnsi="Helvetica Neue" w:cstheme="minorHAnsi"/>
          <w:i/>
          <w:iCs/>
          <w:color w:val="4472C4" w:themeColor="accent1"/>
          <w:sz w:val="22"/>
          <w:szCs w:val="22"/>
          <w:lang w:val="en-US"/>
        </w:rPr>
        <w:t xml:space="preserve"> (you may select more than one objective)</w:t>
      </w:r>
      <w:r w:rsidRPr="00F0547B">
        <w:rPr>
          <w:rFonts w:ascii="Helvetica Neue" w:hAnsi="Helvetica Neue" w:cstheme="minorHAnsi"/>
          <w:color w:val="4472C4" w:themeColor="accent1"/>
          <w:sz w:val="22"/>
          <w:szCs w:val="22"/>
          <w:lang w:val="en-US"/>
        </w:rPr>
        <w:t xml:space="preserve"> </w:t>
      </w:r>
    </w:p>
    <w:p w14:paraId="3AD1F581" w14:textId="77777777" w:rsidR="00E6022A" w:rsidRPr="00F0547B" w:rsidRDefault="00E6022A" w:rsidP="00E6022A">
      <w:pPr>
        <w:pStyle w:val="ListParagraph"/>
        <w:rPr>
          <w:rFonts w:ascii="Helvetica Neue" w:hAnsi="Helvetica Neue" w:cstheme="minorHAnsi"/>
          <w:sz w:val="22"/>
          <w:szCs w:val="22"/>
          <w:lang w:val="en-US"/>
        </w:rPr>
      </w:pPr>
    </w:p>
    <w:p w14:paraId="23C427C3" w14:textId="77777777" w:rsidR="00E6022A" w:rsidRPr="00F0547B" w:rsidRDefault="00E6022A" w:rsidP="00E6022A">
      <w:pPr>
        <w:ind w:left="720"/>
        <w:rPr>
          <w:rFonts w:ascii="Helvetica Neue" w:eastAsia="MS Gothic" w:hAnsi="Helvetica Neue" w:cstheme="minorHAnsi"/>
          <w:lang w:val="en-US"/>
        </w:rPr>
        <w:sectPr w:rsidR="00E6022A" w:rsidRPr="00F0547B" w:rsidSect="0020391B">
          <w:type w:val="continuous"/>
          <w:pgSz w:w="12240" w:h="15840"/>
          <w:pgMar w:top="1440" w:right="1440" w:bottom="1440" w:left="1440" w:header="708" w:footer="708" w:gutter="0"/>
          <w:cols w:space="708"/>
          <w:docGrid w:linePitch="360"/>
        </w:sectPr>
      </w:pPr>
    </w:p>
    <w:p w14:paraId="37362BC6" w14:textId="19C087C8" w:rsidR="00E6022A" w:rsidRPr="00F0547B" w:rsidRDefault="00CE54B3" w:rsidP="00F0547B">
      <w:pPr>
        <w:spacing w:after="120"/>
        <w:ind w:left="-454"/>
        <w:rPr>
          <w:rFonts w:ascii="Helvetica Neue" w:hAnsi="Helvetica Neue" w:cstheme="minorHAnsi"/>
        </w:rPr>
      </w:pPr>
      <w:sdt>
        <w:sdtPr>
          <w:rPr>
            <w:rFonts w:ascii="Helvetica Neue" w:eastAsia="MS Gothic" w:hAnsi="Helvetica Neue" w:cstheme="minorHAnsi"/>
            <w:lang w:val="en-US"/>
          </w:rPr>
          <w:id w:val="-634708392"/>
          <w14:checkbox>
            <w14:checked w14:val="1"/>
            <w14:checkedState w14:val="2612" w14:font="MS Gothic"/>
            <w14:uncheckedState w14:val="2610" w14:font="MS Gothic"/>
          </w14:checkbox>
        </w:sdtPr>
        <w:sdtEndPr/>
        <w:sdtContent>
          <w:r w:rsidR="00F0547B">
            <w:rPr>
              <w:rFonts w:ascii="MS Gothic" w:eastAsia="MS Gothic" w:hAnsi="MS Gothic" w:cstheme="minorHAnsi" w:hint="eastAsia"/>
              <w:lang w:val="en-US"/>
            </w:rPr>
            <w:t>☒</w:t>
          </w:r>
        </w:sdtContent>
      </w:sdt>
      <w:r w:rsidR="00E6022A" w:rsidRPr="00F0547B">
        <w:rPr>
          <w:rFonts w:ascii="Helvetica Neue" w:hAnsi="Helvetica Neue" w:cstheme="minorHAnsi"/>
        </w:rPr>
        <w:t xml:space="preserve">  1. </w:t>
      </w:r>
      <w:r w:rsidR="00E6022A" w:rsidRPr="00F0547B">
        <w:rPr>
          <w:rFonts w:ascii="Helvetica Neue" w:hAnsi="Helvetica Neue" w:cstheme="minorHAnsi"/>
          <w:lang w:val="en-US"/>
        </w:rPr>
        <w:t>End poverty</w:t>
      </w:r>
    </w:p>
    <w:p w14:paraId="343A0CCB" w14:textId="77777777" w:rsidR="00E6022A" w:rsidRPr="00F0547B" w:rsidRDefault="00E6022A" w:rsidP="00F0547B">
      <w:pPr>
        <w:spacing w:after="120"/>
        <w:ind w:left="-454"/>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1728947504"/>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2. </w:t>
      </w:r>
      <w:r w:rsidRPr="00F0547B">
        <w:rPr>
          <w:rFonts w:ascii="Helvetica Neue" w:hAnsi="Helvetica Neue" w:cstheme="minorHAnsi"/>
          <w:lang w:val="en-US"/>
        </w:rPr>
        <w:t>Zero Hunger</w:t>
      </w:r>
    </w:p>
    <w:p w14:paraId="320994A0" w14:textId="77777777" w:rsidR="00E6022A" w:rsidRPr="00F0547B" w:rsidRDefault="00E6022A" w:rsidP="00F0547B">
      <w:pPr>
        <w:spacing w:after="120"/>
        <w:ind w:left="-454"/>
        <w:rPr>
          <w:rFonts w:ascii="Helvetica Neue" w:hAnsi="Helvetica Neue" w:cstheme="minorHAnsi"/>
          <w:bCs/>
        </w:rPr>
      </w:pPr>
      <w:r w:rsidRPr="00F0547B">
        <w:rPr>
          <w:rFonts w:ascii="Helvetica Neue" w:hAnsi="Helvetica Neue" w:cstheme="minorHAnsi"/>
        </w:rPr>
        <w:t xml:space="preserve"> </w:t>
      </w:r>
      <w:sdt>
        <w:sdtPr>
          <w:rPr>
            <w:rFonts w:ascii="Helvetica Neue" w:eastAsia="MS Gothic" w:hAnsi="Helvetica Neue" w:cstheme="minorHAnsi"/>
            <w:lang w:val="en-US"/>
          </w:rPr>
          <w:id w:val="1120112357"/>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3. </w:t>
      </w:r>
      <w:r w:rsidRPr="00F0547B">
        <w:rPr>
          <w:rFonts w:ascii="Helvetica Neue" w:hAnsi="Helvetica Neue" w:cstheme="minorHAnsi"/>
          <w:lang w:val="en-US"/>
        </w:rPr>
        <w:t>Good health and wellbeing</w:t>
      </w:r>
    </w:p>
    <w:p w14:paraId="34977F8A" w14:textId="77777777" w:rsidR="00E6022A" w:rsidRPr="00F0547B" w:rsidRDefault="00E6022A" w:rsidP="00F0547B">
      <w:pPr>
        <w:spacing w:after="120"/>
        <w:ind w:left="-454"/>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1019739196"/>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4. </w:t>
      </w:r>
      <w:r w:rsidRPr="00F0547B">
        <w:rPr>
          <w:rFonts w:ascii="Helvetica Neue" w:hAnsi="Helvetica Neue" w:cstheme="minorHAnsi"/>
          <w:lang w:val="en-US"/>
        </w:rPr>
        <w:t>Quality education</w:t>
      </w:r>
    </w:p>
    <w:p w14:paraId="33049A90" w14:textId="77777777" w:rsidR="00E6022A" w:rsidRPr="00F0547B" w:rsidRDefault="00E6022A" w:rsidP="00F0547B">
      <w:pPr>
        <w:spacing w:after="120"/>
        <w:ind w:left="-454"/>
        <w:rPr>
          <w:rFonts w:ascii="Helvetica Neue" w:hAnsi="Helvetica Neue" w:cstheme="minorHAnsi"/>
          <w:bCs/>
        </w:rPr>
      </w:pPr>
      <w:r w:rsidRPr="00F0547B">
        <w:rPr>
          <w:rFonts w:ascii="Helvetica Neue" w:hAnsi="Helvetica Neue" w:cstheme="minorHAnsi"/>
        </w:rPr>
        <w:t xml:space="preserve"> </w:t>
      </w:r>
      <w:sdt>
        <w:sdtPr>
          <w:rPr>
            <w:rFonts w:ascii="Helvetica Neue" w:eastAsia="MS Gothic" w:hAnsi="Helvetica Neue" w:cstheme="minorHAnsi"/>
            <w:lang w:val="en-US"/>
          </w:rPr>
          <w:id w:val="2125720153"/>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5. </w:t>
      </w:r>
      <w:r w:rsidRPr="00F0547B">
        <w:rPr>
          <w:rFonts w:ascii="Helvetica Neue" w:hAnsi="Helvetica Neue" w:cstheme="minorHAnsi"/>
          <w:lang w:val="en-US"/>
        </w:rPr>
        <w:t>Gender equality</w:t>
      </w:r>
    </w:p>
    <w:p w14:paraId="52AA6073" w14:textId="77777777" w:rsidR="00E6022A" w:rsidRPr="00F0547B" w:rsidRDefault="00E6022A" w:rsidP="00F0547B">
      <w:pPr>
        <w:spacing w:after="120"/>
        <w:ind w:left="-454"/>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1099095840"/>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6. </w:t>
      </w:r>
      <w:r w:rsidRPr="00F0547B">
        <w:rPr>
          <w:rFonts w:ascii="Helvetica Neue" w:hAnsi="Helvetica Neue" w:cstheme="minorHAnsi"/>
          <w:lang w:val="en-US"/>
        </w:rPr>
        <w:t>Clean water and sanitation</w:t>
      </w:r>
    </w:p>
    <w:p w14:paraId="6D430952" w14:textId="77777777" w:rsidR="00E6022A" w:rsidRPr="00F0547B" w:rsidRDefault="00E6022A" w:rsidP="00F0547B">
      <w:pPr>
        <w:spacing w:after="120"/>
        <w:ind w:left="-454"/>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1846055787"/>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7. </w:t>
      </w:r>
      <w:r w:rsidRPr="00F0547B">
        <w:rPr>
          <w:rFonts w:ascii="Helvetica Neue" w:hAnsi="Helvetica Neue" w:cstheme="minorHAnsi"/>
          <w:lang w:val="en-US"/>
        </w:rPr>
        <w:t>Affordable and clean energy</w:t>
      </w:r>
    </w:p>
    <w:p w14:paraId="3FC97E0F" w14:textId="77777777" w:rsidR="00E6022A" w:rsidRPr="00F0547B" w:rsidRDefault="00E6022A" w:rsidP="00F0547B">
      <w:pPr>
        <w:spacing w:after="120"/>
        <w:ind w:left="-454"/>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932814694"/>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8. </w:t>
      </w:r>
      <w:r w:rsidRPr="00F0547B">
        <w:rPr>
          <w:rFonts w:ascii="Helvetica Neue" w:hAnsi="Helvetica Neue" w:cstheme="minorHAnsi"/>
          <w:lang w:val="en-US"/>
        </w:rPr>
        <w:t>Decent work and economic growth</w:t>
      </w:r>
    </w:p>
    <w:p w14:paraId="2FF5D540" w14:textId="77777777" w:rsidR="00E6022A" w:rsidRPr="00F0547B" w:rsidRDefault="00E6022A" w:rsidP="00F0547B">
      <w:pPr>
        <w:spacing w:after="120"/>
        <w:ind w:left="-454"/>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1474103646"/>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9. </w:t>
      </w:r>
      <w:r w:rsidRPr="00F0547B">
        <w:rPr>
          <w:rFonts w:ascii="Helvetica Neue" w:hAnsi="Helvetica Neue" w:cstheme="minorHAnsi"/>
          <w:lang w:val="en-US"/>
        </w:rPr>
        <w:t>Industry, innovation and infrastructure</w:t>
      </w:r>
    </w:p>
    <w:p w14:paraId="0502BCE3" w14:textId="77777777" w:rsidR="00E6022A" w:rsidRPr="00F0547B" w:rsidRDefault="00E6022A" w:rsidP="00F0547B">
      <w:pPr>
        <w:spacing w:after="120"/>
        <w:ind w:left="-454"/>
        <w:rPr>
          <w:rFonts w:ascii="Helvetica Neue" w:hAnsi="Helvetica Neue" w:cstheme="minorHAnsi"/>
        </w:rPr>
      </w:pPr>
      <w:r w:rsidRPr="00F0547B">
        <w:rPr>
          <w:rFonts w:ascii="Helvetica Neue" w:hAnsi="Helvetica Neue" w:cstheme="minorHAnsi"/>
          <w:lang w:val="en-US"/>
        </w:rPr>
        <w:t xml:space="preserve"> </w:t>
      </w:r>
      <w:sdt>
        <w:sdtPr>
          <w:rPr>
            <w:rFonts w:ascii="Helvetica Neue" w:eastAsia="MS Gothic" w:hAnsi="Helvetica Neue" w:cstheme="minorHAnsi"/>
            <w:lang w:val="en-US"/>
          </w:rPr>
          <w:id w:val="-1788728589"/>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10. </w:t>
      </w:r>
      <w:r w:rsidRPr="00F0547B">
        <w:rPr>
          <w:rFonts w:ascii="Helvetica Neue" w:hAnsi="Helvetica Neue" w:cstheme="minorHAnsi"/>
          <w:lang w:val="en-US"/>
        </w:rPr>
        <w:t>Reduced inequalities</w:t>
      </w:r>
    </w:p>
    <w:p w14:paraId="551512A0" w14:textId="77777777" w:rsidR="00E6022A" w:rsidRPr="00F0547B" w:rsidRDefault="00E6022A" w:rsidP="00F0547B">
      <w:pPr>
        <w:spacing w:after="120"/>
        <w:ind w:left="-454"/>
        <w:rPr>
          <w:rFonts w:ascii="Helvetica Neue" w:hAnsi="Helvetica Neue" w:cstheme="minorHAnsi"/>
          <w:bCs/>
        </w:rPr>
      </w:pPr>
      <w:r w:rsidRPr="00F0547B">
        <w:rPr>
          <w:rFonts w:ascii="Helvetica Neue" w:hAnsi="Helvetica Neue" w:cstheme="minorHAnsi"/>
        </w:rPr>
        <w:t xml:space="preserve"> </w:t>
      </w:r>
      <w:sdt>
        <w:sdtPr>
          <w:rPr>
            <w:rFonts w:ascii="Helvetica Neue" w:eastAsia="MS Gothic" w:hAnsi="Helvetica Neue" w:cstheme="minorHAnsi"/>
            <w:lang w:val="en-US"/>
          </w:rPr>
          <w:id w:val="873890840"/>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11. </w:t>
      </w:r>
      <w:r w:rsidRPr="00F0547B">
        <w:rPr>
          <w:rFonts w:ascii="Helvetica Neue" w:hAnsi="Helvetica Neue" w:cstheme="minorHAnsi"/>
          <w:lang w:val="en-US"/>
        </w:rPr>
        <w:t>Sustainable cities and communities</w:t>
      </w:r>
    </w:p>
    <w:p w14:paraId="24786CE0" w14:textId="77777777" w:rsidR="00E6022A" w:rsidRPr="00F0547B" w:rsidRDefault="00E6022A" w:rsidP="00F0547B">
      <w:pPr>
        <w:spacing w:after="120"/>
        <w:ind w:left="-454"/>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294297727"/>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12. </w:t>
      </w:r>
      <w:r w:rsidRPr="00F0547B">
        <w:rPr>
          <w:rFonts w:ascii="Helvetica Neue" w:hAnsi="Helvetica Neue" w:cstheme="minorHAnsi"/>
          <w:lang w:val="en-US"/>
        </w:rPr>
        <w:t>Responsible consumption and production</w:t>
      </w:r>
    </w:p>
    <w:p w14:paraId="3AF5A4AB" w14:textId="77777777" w:rsidR="00E6022A" w:rsidRPr="00F0547B" w:rsidRDefault="00E6022A" w:rsidP="00F0547B">
      <w:pPr>
        <w:spacing w:after="120"/>
        <w:ind w:left="-454"/>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846981566"/>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13. </w:t>
      </w:r>
      <w:r w:rsidRPr="00F0547B">
        <w:rPr>
          <w:rFonts w:ascii="Helvetica Neue" w:hAnsi="Helvetica Neue" w:cstheme="minorHAnsi"/>
          <w:lang w:val="en-US"/>
        </w:rPr>
        <w:t>Climate action</w:t>
      </w:r>
    </w:p>
    <w:p w14:paraId="7CBAFF0C" w14:textId="77777777" w:rsidR="00E6022A" w:rsidRPr="00F0547B" w:rsidRDefault="00E6022A" w:rsidP="00F0547B">
      <w:pPr>
        <w:spacing w:after="120"/>
        <w:ind w:left="-454"/>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1977058531"/>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14. </w:t>
      </w:r>
      <w:r w:rsidRPr="00F0547B">
        <w:rPr>
          <w:rFonts w:ascii="Helvetica Neue" w:hAnsi="Helvetica Neue" w:cstheme="minorHAnsi"/>
          <w:lang w:val="en-US"/>
        </w:rPr>
        <w:t>Life below water</w:t>
      </w:r>
    </w:p>
    <w:p w14:paraId="2CD761C7" w14:textId="77777777" w:rsidR="00E6022A" w:rsidRPr="00F0547B" w:rsidRDefault="00E6022A" w:rsidP="00F0547B">
      <w:pPr>
        <w:spacing w:after="120"/>
        <w:ind w:left="-454"/>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1753463694"/>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15. </w:t>
      </w:r>
      <w:r w:rsidRPr="00F0547B">
        <w:rPr>
          <w:rFonts w:ascii="Helvetica Neue" w:hAnsi="Helvetica Neue" w:cstheme="minorHAnsi"/>
          <w:lang w:val="en-US"/>
        </w:rPr>
        <w:t>Life on land</w:t>
      </w:r>
    </w:p>
    <w:p w14:paraId="5DCED0DB" w14:textId="77777777" w:rsidR="00E6022A" w:rsidRPr="00F0547B" w:rsidRDefault="00E6022A" w:rsidP="00F0547B">
      <w:pPr>
        <w:spacing w:after="120"/>
        <w:ind w:left="-454"/>
        <w:rPr>
          <w:rFonts w:ascii="Helvetica Neue" w:hAnsi="Helvetica Neue" w:cstheme="minorHAnsi"/>
        </w:rPr>
      </w:pPr>
      <w:r w:rsidRPr="00F0547B">
        <w:rPr>
          <w:rFonts w:ascii="Helvetica Neue" w:hAnsi="Helvetica Neue" w:cstheme="minorHAnsi"/>
          <w:lang w:val="en-US"/>
        </w:rPr>
        <w:t xml:space="preserve"> </w:t>
      </w:r>
      <w:sdt>
        <w:sdtPr>
          <w:rPr>
            <w:rFonts w:ascii="Helvetica Neue" w:eastAsia="MS Gothic" w:hAnsi="Helvetica Neue" w:cstheme="minorHAnsi"/>
            <w:lang w:val="en-US"/>
          </w:rPr>
          <w:id w:val="-1700850636"/>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16. </w:t>
      </w:r>
      <w:r w:rsidRPr="00F0547B">
        <w:rPr>
          <w:rFonts w:ascii="Helvetica Neue" w:hAnsi="Helvetica Neue" w:cstheme="minorHAnsi"/>
          <w:lang w:val="en-US"/>
        </w:rPr>
        <w:t>Peace, justice and strong institutions</w:t>
      </w:r>
    </w:p>
    <w:p w14:paraId="622F38EC" w14:textId="77777777" w:rsidR="00E6022A" w:rsidRPr="00F0547B" w:rsidRDefault="00E6022A" w:rsidP="00F0547B">
      <w:pPr>
        <w:spacing w:after="120"/>
        <w:ind w:left="-454"/>
        <w:rPr>
          <w:rFonts w:ascii="Helvetica Neue" w:hAnsi="Helvetica Neue" w:cstheme="minorHAnsi"/>
        </w:rPr>
      </w:pPr>
      <w:r w:rsidRPr="00F0547B">
        <w:rPr>
          <w:rFonts w:ascii="Helvetica Neue" w:hAnsi="Helvetica Neue" w:cstheme="minorHAnsi"/>
        </w:rPr>
        <w:t xml:space="preserve"> </w:t>
      </w:r>
      <w:sdt>
        <w:sdtPr>
          <w:rPr>
            <w:rFonts w:ascii="Helvetica Neue" w:eastAsia="MS Gothic" w:hAnsi="Helvetica Neue" w:cstheme="minorHAnsi"/>
            <w:lang w:val="en-US"/>
          </w:rPr>
          <w:id w:val="291338018"/>
          <w14:checkbox>
            <w14:checked w14:val="0"/>
            <w14:checkedState w14:val="2612" w14:font="MS Gothic"/>
            <w14:uncheckedState w14:val="2610" w14:font="MS Gothic"/>
          </w14:checkbox>
        </w:sdtPr>
        <w:sdtEndPr/>
        <w:sdtContent>
          <w:r w:rsidRPr="00F0547B">
            <w:rPr>
              <w:rFonts w:ascii="Segoe UI Symbol" w:eastAsia="MS Gothic" w:hAnsi="Segoe UI Symbol" w:cs="Segoe UI Symbol"/>
              <w:lang w:val="en-US"/>
            </w:rPr>
            <w:t>☐</w:t>
          </w:r>
        </w:sdtContent>
      </w:sdt>
      <w:r w:rsidRPr="00F0547B">
        <w:rPr>
          <w:rFonts w:ascii="Helvetica Neue" w:hAnsi="Helvetica Neue" w:cstheme="minorHAnsi"/>
        </w:rPr>
        <w:t xml:space="preserve">  17. </w:t>
      </w:r>
      <w:r w:rsidRPr="00F0547B">
        <w:rPr>
          <w:rFonts w:ascii="Helvetica Neue" w:hAnsi="Helvetica Neue" w:cstheme="minorHAnsi"/>
          <w:lang w:val="en-US"/>
        </w:rPr>
        <w:t>Partnerships for the goals</w:t>
      </w:r>
    </w:p>
    <w:p w14:paraId="48A7ADFE" w14:textId="77777777" w:rsidR="00E6022A" w:rsidRPr="00F0547B" w:rsidRDefault="00E6022A" w:rsidP="00E6022A">
      <w:pPr>
        <w:rPr>
          <w:rFonts w:ascii="Helvetica Neue" w:hAnsi="Helvetica Neue" w:cstheme="minorHAnsi"/>
          <w:lang w:val="en-US"/>
        </w:rPr>
        <w:sectPr w:rsidR="00E6022A" w:rsidRPr="00F0547B" w:rsidSect="001C6C20">
          <w:type w:val="continuous"/>
          <w:pgSz w:w="12240" w:h="15840"/>
          <w:pgMar w:top="1440" w:right="1440" w:bottom="1440" w:left="1440" w:header="708" w:footer="708" w:gutter="0"/>
          <w:cols w:num="2" w:space="708"/>
          <w:titlePg/>
          <w:docGrid w:linePitch="360"/>
        </w:sectPr>
      </w:pPr>
    </w:p>
    <w:p w14:paraId="63CAD791" w14:textId="77777777" w:rsidR="00E6022A" w:rsidRPr="00F0547B" w:rsidRDefault="00E6022A" w:rsidP="00E6022A">
      <w:pPr>
        <w:rPr>
          <w:rFonts w:ascii="Helvetica Neue" w:hAnsi="Helvetica Neue" w:cstheme="minorHAnsi"/>
          <w:lang w:val="en-US"/>
        </w:rPr>
      </w:pPr>
    </w:p>
    <w:p w14:paraId="77BCBDE6" w14:textId="0FE2F0E3" w:rsidR="00E6022A" w:rsidRPr="00F0547B" w:rsidRDefault="00E6022A" w:rsidP="00E6022A">
      <w:pPr>
        <w:pStyle w:val="ListParagraph"/>
        <w:numPr>
          <w:ilvl w:val="0"/>
          <w:numId w:val="1"/>
        </w:numPr>
        <w:rPr>
          <w:rFonts w:ascii="Helvetica Neue" w:hAnsi="Helvetica Neue" w:cstheme="minorHAnsi"/>
          <w:color w:val="4472C4" w:themeColor="accent1"/>
          <w:lang w:val="en-US"/>
        </w:rPr>
      </w:pPr>
      <w:r w:rsidRPr="00F0547B">
        <w:rPr>
          <w:rFonts w:ascii="Helvetica Neue" w:hAnsi="Helvetica Neue" w:cstheme="minorHAnsi"/>
          <w:sz w:val="22"/>
          <w:szCs w:val="22"/>
          <w:lang w:val="en-US"/>
        </w:rPr>
        <w:t>Short description (Body)</w:t>
      </w:r>
      <w:r w:rsidRPr="00F0547B">
        <w:rPr>
          <w:rFonts w:ascii="Helvetica Neue" w:hAnsi="Helvetica Neue" w:cstheme="minorHAnsi"/>
          <w:color w:val="FF0000"/>
          <w:sz w:val="22"/>
          <w:szCs w:val="22"/>
          <w:lang w:val="en-US"/>
        </w:rPr>
        <w:t>*</w:t>
      </w:r>
      <w:r w:rsidRPr="00F0547B">
        <w:rPr>
          <w:rFonts w:ascii="Helvetica Neue" w:hAnsi="Helvetica Neue" w:cstheme="minorHAnsi"/>
          <w:sz w:val="22"/>
          <w:szCs w:val="22"/>
          <w:lang w:val="en-US"/>
        </w:rPr>
        <w:t xml:space="preserve"> </w:t>
      </w:r>
      <w:r w:rsidRPr="00F0547B">
        <w:rPr>
          <w:rFonts w:ascii="Helvetica Neue" w:hAnsi="Helvetica Neue" w:cstheme="minorHAnsi"/>
          <w:i/>
          <w:iCs/>
          <w:color w:val="4472C4" w:themeColor="accent1"/>
          <w:sz w:val="22"/>
          <w:szCs w:val="22"/>
          <w:lang w:val="en-US"/>
        </w:rPr>
        <w:t xml:space="preserve">Please provide a short summary of the Practice and list main activities. (Maximum: approx. </w:t>
      </w:r>
      <w:r w:rsidR="00821A09" w:rsidRPr="00F0547B">
        <w:rPr>
          <w:rFonts w:ascii="Helvetica Neue" w:hAnsi="Helvetica Neue" w:cstheme="minorHAnsi"/>
          <w:i/>
          <w:iCs/>
          <w:color w:val="4472C4" w:themeColor="accent1"/>
          <w:sz w:val="22"/>
          <w:szCs w:val="22"/>
          <w:lang w:val="en-US"/>
        </w:rPr>
        <w:t>1</w:t>
      </w:r>
      <w:r w:rsidRPr="00F0547B">
        <w:rPr>
          <w:rFonts w:ascii="Helvetica Neue" w:hAnsi="Helvetica Neue" w:cstheme="minorHAnsi"/>
          <w:i/>
          <w:iCs/>
          <w:color w:val="4472C4" w:themeColor="accent1"/>
          <w:sz w:val="22"/>
          <w:szCs w:val="22"/>
          <w:lang w:val="en-US"/>
        </w:rPr>
        <w:t>00 words)</w:t>
      </w:r>
      <w:r w:rsidR="00F0547B">
        <w:rPr>
          <w:rFonts w:ascii="Helvetica Neue" w:hAnsi="Helvetica Neue" w:cstheme="minorHAnsi"/>
          <w:i/>
          <w:iCs/>
          <w:color w:val="4472C4" w:themeColor="accent1"/>
          <w:sz w:val="22"/>
          <w:szCs w:val="22"/>
          <w:lang w:val="en-US"/>
        </w:rPr>
        <w:br/>
      </w:r>
      <w:r w:rsidR="00F0547B" w:rsidRPr="00F0547B">
        <w:rPr>
          <w:rFonts w:ascii="Helvetica Neue" w:hAnsi="Helvetica Neue" w:cstheme="minorHAnsi"/>
          <w:color w:val="4472C4" w:themeColor="accent1"/>
          <w:lang w:val="en-US"/>
        </w:rPr>
        <w:br/>
      </w:r>
      <w:r w:rsidR="00F0547B" w:rsidRPr="00F0547B">
        <w:rPr>
          <w:rFonts w:ascii="Helvetica Neue" w:hAnsi="Helvetica Neue" w:cstheme="minorHAnsi"/>
          <w:color w:val="4472C4" w:themeColor="accent1"/>
          <w:lang w:val="en-US"/>
        </w:rPr>
        <w:br/>
      </w:r>
      <w:r w:rsidR="00F0547B" w:rsidRPr="00F0547B">
        <w:rPr>
          <w:rFonts w:ascii="Helvetica Neue" w:hAnsi="Helvetica Neue" w:cstheme="minorHAnsi"/>
          <w:color w:val="4472C4" w:themeColor="accent1"/>
          <w:lang w:val="en-US"/>
        </w:rPr>
        <w:br/>
      </w:r>
      <w:r w:rsidR="00F0547B" w:rsidRPr="00F0547B">
        <w:rPr>
          <w:rFonts w:ascii="Helvetica Neue" w:hAnsi="Helvetica Neue" w:cstheme="minorHAnsi"/>
          <w:color w:val="4472C4" w:themeColor="accent1"/>
          <w:lang w:val="en-US"/>
        </w:rPr>
        <w:br/>
      </w:r>
    </w:p>
    <w:p w14:paraId="1ECE13CC" w14:textId="339E6427" w:rsidR="00E6022A" w:rsidRPr="00F0547B" w:rsidRDefault="00E6022A" w:rsidP="00E6022A">
      <w:pPr>
        <w:pStyle w:val="ListParagraph"/>
        <w:numPr>
          <w:ilvl w:val="0"/>
          <w:numId w:val="1"/>
        </w:numPr>
        <w:rPr>
          <w:rFonts w:ascii="Helvetica Neue" w:hAnsi="Helvetica Neue" w:cstheme="minorHAnsi"/>
          <w:lang w:val="en-US"/>
        </w:rPr>
      </w:pPr>
      <w:r w:rsidRPr="00F0547B">
        <w:rPr>
          <w:rFonts w:ascii="Helvetica Neue" w:hAnsi="Helvetica Neue" w:cstheme="minorHAnsi"/>
          <w:sz w:val="22"/>
          <w:szCs w:val="22"/>
          <w:lang w:val="en-US"/>
        </w:rPr>
        <w:t>Dates of implementation (Start year</w:t>
      </w:r>
      <w:r w:rsidRPr="00F0547B">
        <w:rPr>
          <w:rFonts w:ascii="Helvetica Neue" w:hAnsi="Helvetica Neue" w:cstheme="minorHAnsi"/>
          <w:color w:val="FF0000"/>
          <w:sz w:val="22"/>
          <w:szCs w:val="22"/>
          <w:lang w:val="en-US"/>
        </w:rPr>
        <w:t>*</w:t>
      </w:r>
      <w:r w:rsidRPr="00F0547B">
        <w:rPr>
          <w:rFonts w:ascii="Helvetica Neue" w:hAnsi="Helvetica Neue" w:cstheme="minorHAnsi"/>
          <w:sz w:val="22"/>
          <w:szCs w:val="22"/>
          <w:lang w:val="en-US"/>
        </w:rPr>
        <w:t>, End year, End year not applicable)</w:t>
      </w:r>
      <w:r w:rsidR="00F0547B">
        <w:rPr>
          <w:rFonts w:ascii="Helvetica Neue" w:hAnsi="Helvetica Neue" w:cstheme="minorHAnsi"/>
          <w:sz w:val="22"/>
          <w:szCs w:val="22"/>
          <w:lang w:val="en-US"/>
        </w:rPr>
        <w:br/>
      </w:r>
      <w:r w:rsidR="00F0547B" w:rsidRPr="00F0547B">
        <w:rPr>
          <w:rFonts w:ascii="Helvetica Neue" w:hAnsi="Helvetica Neue" w:cstheme="minorHAnsi"/>
          <w:lang w:val="en-US"/>
        </w:rPr>
        <w:br/>
      </w:r>
      <w:r w:rsidR="00F0547B" w:rsidRPr="00F0547B">
        <w:rPr>
          <w:rFonts w:ascii="Helvetica Neue" w:hAnsi="Helvetica Neue" w:cstheme="minorHAnsi"/>
          <w:lang w:val="en-US"/>
        </w:rPr>
        <w:br/>
      </w:r>
    </w:p>
    <w:p w14:paraId="6AF230A6" w14:textId="3A8F451D" w:rsidR="00E6022A" w:rsidRPr="00F0547B" w:rsidRDefault="00E6022A" w:rsidP="00E6022A">
      <w:pPr>
        <w:pStyle w:val="ListParagraph"/>
        <w:numPr>
          <w:ilvl w:val="0"/>
          <w:numId w:val="1"/>
        </w:numPr>
        <w:rPr>
          <w:rFonts w:ascii="Helvetica Neue" w:hAnsi="Helvetica Neue" w:cstheme="minorHAnsi"/>
          <w:i/>
          <w:iCs/>
          <w:color w:val="4472C4" w:themeColor="accent1"/>
          <w:sz w:val="22"/>
          <w:szCs w:val="22"/>
          <w:lang w:val="en-US"/>
        </w:rPr>
      </w:pPr>
      <w:r w:rsidRPr="00F0547B">
        <w:rPr>
          <w:rFonts w:ascii="Helvetica Neue" w:hAnsi="Helvetica Neue" w:cstheme="minorHAnsi"/>
          <w:sz w:val="22"/>
          <w:szCs w:val="22"/>
          <w:lang w:val="en-US"/>
        </w:rPr>
        <w:t>Website or file upload</w:t>
      </w:r>
      <w:r w:rsidRPr="00F0547B">
        <w:rPr>
          <w:rFonts w:ascii="Helvetica Neue" w:hAnsi="Helvetica Neue" w:cstheme="minorHAnsi"/>
          <w:color w:val="FF0000"/>
          <w:sz w:val="22"/>
          <w:szCs w:val="22"/>
          <w:lang w:val="en-US"/>
        </w:rPr>
        <w:t>*</w:t>
      </w:r>
      <w:r w:rsidRPr="00F0547B">
        <w:rPr>
          <w:rFonts w:ascii="Helvetica Neue" w:hAnsi="Helvetica Neue" w:cstheme="minorHAnsi"/>
          <w:sz w:val="22"/>
          <w:szCs w:val="22"/>
          <w:lang w:val="en-US"/>
        </w:rPr>
        <w:t xml:space="preserve"> </w:t>
      </w:r>
      <w:r w:rsidRPr="00F0547B">
        <w:rPr>
          <w:rFonts w:ascii="Helvetica Neue" w:hAnsi="Helvetica Neue" w:cstheme="minorHAnsi"/>
          <w:i/>
          <w:iCs/>
          <w:color w:val="4472C4" w:themeColor="accent1"/>
          <w:sz w:val="22"/>
          <w:szCs w:val="22"/>
          <w:lang w:val="en-US"/>
        </w:rPr>
        <w:t>Please enter the website/s related to the practice here. If no information is available online, you may upload a relevant document/s.</w:t>
      </w:r>
      <w:r w:rsidR="00F0547B">
        <w:rPr>
          <w:rFonts w:ascii="Helvetica Neue" w:hAnsi="Helvetica Neue" w:cstheme="minorHAnsi"/>
          <w:i/>
          <w:iCs/>
          <w:color w:val="4472C4" w:themeColor="accent1"/>
          <w:sz w:val="22"/>
          <w:szCs w:val="22"/>
          <w:lang w:val="en-US"/>
        </w:rPr>
        <w:br/>
      </w:r>
    </w:p>
    <w:p w14:paraId="68413887" w14:textId="77777777" w:rsidR="00E6022A" w:rsidRPr="00F0547B" w:rsidRDefault="00E6022A" w:rsidP="00E6022A">
      <w:pPr>
        <w:pStyle w:val="ListParagraph"/>
        <w:numPr>
          <w:ilvl w:val="0"/>
          <w:numId w:val="1"/>
        </w:numPr>
        <w:rPr>
          <w:rFonts w:ascii="Helvetica Neue" w:hAnsi="Helvetica Neue" w:cstheme="minorHAnsi"/>
          <w:sz w:val="22"/>
          <w:szCs w:val="22"/>
          <w:lang w:val="en-US"/>
        </w:rPr>
      </w:pPr>
      <w:r w:rsidRPr="00F0547B">
        <w:rPr>
          <w:rFonts w:ascii="Helvetica Neue" w:hAnsi="Helvetica Neue" w:cstheme="minorHAnsi"/>
          <w:sz w:val="22"/>
          <w:szCs w:val="22"/>
          <w:lang w:val="pt-BR"/>
        </w:rPr>
        <w:t>Multi-media</w:t>
      </w:r>
    </w:p>
    <w:p w14:paraId="2922865C" w14:textId="77777777" w:rsidR="00E6022A" w:rsidRPr="00F0547B" w:rsidRDefault="00E6022A" w:rsidP="00E6022A">
      <w:pPr>
        <w:pStyle w:val="ListParagraph"/>
        <w:numPr>
          <w:ilvl w:val="1"/>
          <w:numId w:val="3"/>
        </w:numPr>
        <w:rPr>
          <w:rFonts w:ascii="Helvetica Neue" w:hAnsi="Helvetica Neue" w:cstheme="minorHAnsi"/>
          <w:sz w:val="22"/>
          <w:szCs w:val="22"/>
          <w:lang w:val="en-US"/>
        </w:rPr>
      </w:pPr>
      <w:r w:rsidRPr="00F0547B">
        <w:rPr>
          <w:rFonts w:ascii="Helvetica Neue" w:hAnsi="Helvetica Neue" w:cstheme="minorHAnsi"/>
          <w:sz w:val="22"/>
          <w:szCs w:val="22"/>
          <w:lang w:val="pt-BR"/>
        </w:rPr>
        <w:t xml:space="preserve">Images </w:t>
      </w:r>
      <w:r w:rsidRPr="00F0547B">
        <w:rPr>
          <w:rFonts w:ascii="Helvetica Neue" w:hAnsi="Helvetica Neue" w:cstheme="minorHAnsi"/>
          <w:i/>
          <w:iCs/>
          <w:color w:val="4472C4" w:themeColor="accent1"/>
          <w:sz w:val="22"/>
          <w:szCs w:val="22"/>
          <w:lang w:val="en-US"/>
        </w:rPr>
        <w:t>To illustrate your practice, please attach some images (Max 5MB)</w:t>
      </w:r>
    </w:p>
    <w:p w14:paraId="2C893FCE" w14:textId="255B4DA5" w:rsidR="00E6022A" w:rsidRPr="00F0547B" w:rsidRDefault="00E6022A" w:rsidP="00E6022A">
      <w:pPr>
        <w:pStyle w:val="ListParagraph"/>
        <w:numPr>
          <w:ilvl w:val="1"/>
          <w:numId w:val="3"/>
        </w:numPr>
        <w:rPr>
          <w:rFonts w:ascii="Helvetica Neue" w:hAnsi="Helvetica Neue" w:cstheme="minorHAnsi"/>
          <w:sz w:val="22"/>
          <w:szCs w:val="22"/>
          <w:lang w:val="en-US"/>
        </w:rPr>
      </w:pPr>
      <w:r w:rsidRPr="00F0547B">
        <w:rPr>
          <w:rFonts w:ascii="Helvetica Neue" w:hAnsi="Helvetica Neue" w:cstheme="minorHAnsi"/>
          <w:sz w:val="22"/>
          <w:szCs w:val="22"/>
          <w:lang w:val="pt-BR"/>
        </w:rPr>
        <w:t xml:space="preserve">Videos </w:t>
      </w:r>
      <w:r w:rsidRPr="00F0547B">
        <w:rPr>
          <w:rFonts w:ascii="Helvetica Neue" w:hAnsi="Helvetica Neue" w:cstheme="minorHAnsi"/>
          <w:i/>
          <w:iCs/>
          <w:color w:val="4472C4" w:themeColor="accent1"/>
          <w:sz w:val="22"/>
          <w:szCs w:val="22"/>
          <w:lang w:val="en-US"/>
        </w:rPr>
        <w:t xml:space="preserve">Please insert links to your videos from Vimeo or YouTube only here </w:t>
      </w:r>
      <w:r w:rsidR="00F0547B">
        <w:rPr>
          <w:rFonts w:ascii="Helvetica Neue" w:hAnsi="Helvetica Neue" w:cstheme="minorHAnsi"/>
          <w:i/>
          <w:iCs/>
          <w:color w:val="4472C4" w:themeColor="accent1"/>
          <w:sz w:val="22"/>
          <w:szCs w:val="22"/>
          <w:lang w:val="en-US"/>
        </w:rPr>
        <w:br/>
      </w:r>
    </w:p>
    <w:p w14:paraId="408A70F4" w14:textId="3ABE70D5" w:rsidR="00E6022A" w:rsidRPr="00F0547B" w:rsidRDefault="00E6022A" w:rsidP="00821A09">
      <w:pPr>
        <w:pStyle w:val="ListParagraph"/>
        <w:numPr>
          <w:ilvl w:val="0"/>
          <w:numId w:val="1"/>
        </w:numPr>
        <w:rPr>
          <w:rFonts w:ascii="Helvetica Neue" w:hAnsi="Helvetica Neue" w:cstheme="minorHAnsi"/>
          <w:sz w:val="22"/>
          <w:szCs w:val="22"/>
          <w:lang w:val="en-US"/>
        </w:rPr>
      </w:pPr>
      <w:r w:rsidRPr="00F0547B">
        <w:rPr>
          <w:rFonts w:ascii="Helvetica Neue" w:hAnsi="Helvetica Neue" w:cstheme="minorHAnsi"/>
          <w:sz w:val="22"/>
          <w:szCs w:val="22"/>
          <w:lang w:val="en-US"/>
        </w:rPr>
        <w:t xml:space="preserve">Eligibility criteria: </w:t>
      </w:r>
      <w:r w:rsidRPr="00F0547B">
        <w:rPr>
          <w:rFonts w:ascii="Helvetica Neue" w:hAnsi="Helvetica Neue" w:cstheme="minorHAnsi"/>
          <w:i/>
          <w:iCs/>
          <w:sz w:val="22"/>
          <w:szCs w:val="22"/>
          <w:lang w:val="en-US"/>
        </w:rPr>
        <w:t xml:space="preserve">Only practices considered </w:t>
      </w:r>
      <w:r w:rsidR="00821A09" w:rsidRPr="00F0547B">
        <w:rPr>
          <w:rFonts w:ascii="Helvetica Neue" w:eastAsia="Segoe UI" w:hAnsi="Helvetica Neue" w:cstheme="minorHAnsi"/>
          <w:sz w:val="22"/>
          <w:szCs w:val="22"/>
        </w:rPr>
        <w:t xml:space="preserve">gender-sensitive, gender-specific, or gender-responsive as defined as part of the levels of gender-responsiveness </w:t>
      </w:r>
      <w:r w:rsidRPr="00F0547B">
        <w:rPr>
          <w:rFonts w:ascii="Helvetica Neue" w:hAnsi="Helvetica Neue" w:cstheme="minorHAnsi"/>
          <w:i/>
          <w:iCs/>
          <w:sz w:val="22"/>
          <w:szCs w:val="22"/>
          <w:lang w:val="en-US"/>
        </w:rPr>
        <w:t xml:space="preserve">are eligible for inclusion. </w:t>
      </w:r>
      <w:r w:rsidRPr="00F0547B">
        <w:rPr>
          <w:rFonts w:ascii="Helvetica Neue" w:hAnsi="Helvetica Neue" w:cstheme="minorHAnsi"/>
          <w:i/>
          <w:iCs/>
          <w:color w:val="4472C4" w:themeColor="accent1"/>
          <w:sz w:val="22"/>
          <w:szCs w:val="22"/>
          <w:lang w:val="en-US"/>
        </w:rPr>
        <w:t>Please indicate whether this practice meets the following criteria:</w:t>
      </w:r>
      <w:r w:rsidR="00F0547B">
        <w:rPr>
          <w:rFonts w:ascii="Helvetica Neue" w:hAnsi="Helvetica Neue" w:cstheme="minorHAnsi"/>
          <w:i/>
          <w:iCs/>
          <w:color w:val="4472C4" w:themeColor="accent1"/>
          <w:sz w:val="22"/>
          <w:szCs w:val="22"/>
          <w:lang w:val="en-US"/>
        </w:rPr>
        <w:br/>
      </w:r>
    </w:p>
    <w:p w14:paraId="1A1C2AAB" w14:textId="36FB7691" w:rsidR="00E6022A" w:rsidRPr="00F0547B" w:rsidRDefault="00E6022A" w:rsidP="00F0547B">
      <w:pPr>
        <w:pStyle w:val="ListParagraph"/>
        <w:numPr>
          <w:ilvl w:val="0"/>
          <w:numId w:val="2"/>
        </w:numPr>
        <w:spacing w:after="160" w:line="259" w:lineRule="auto"/>
        <w:ind w:left="1080"/>
        <w:rPr>
          <w:rFonts w:ascii="Helvetica Neue" w:eastAsiaTheme="minorEastAsia" w:hAnsi="Helvetica Neue" w:cstheme="minorHAnsi"/>
          <w:b/>
          <w:bCs/>
          <w:sz w:val="22"/>
          <w:szCs w:val="22"/>
        </w:rPr>
      </w:pPr>
      <w:r w:rsidRPr="00F0547B">
        <w:rPr>
          <w:rFonts w:ascii="Helvetica Neue" w:hAnsi="Helvetica Neue" w:cstheme="minorHAnsi"/>
          <w:b/>
          <w:bCs/>
          <w:sz w:val="22"/>
          <w:szCs w:val="22"/>
        </w:rPr>
        <w:t>Applied</w:t>
      </w:r>
      <w:r w:rsidRPr="00F0547B">
        <w:rPr>
          <w:rFonts w:ascii="Helvetica Neue" w:hAnsi="Helvetica Neue" w:cstheme="minorHAnsi"/>
          <w:sz w:val="22"/>
          <w:szCs w:val="22"/>
        </w:rPr>
        <w:t>: Must have been successfully implemented at the global, regional, national or local level.</w:t>
      </w:r>
      <w:r w:rsidR="00F0547B">
        <w:rPr>
          <w:rFonts w:ascii="Helvetica Neue" w:hAnsi="Helvetica Neue" w:cstheme="minorHAnsi"/>
          <w:sz w:val="22"/>
          <w:szCs w:val="22"/>
        </w:rPr>
        <w:br/>
      </w:r>
      <w:r w:rsidRPr="00F0547B">
        <w:rPr>
          <w:rFonts w:ascii="Helvetica Neue" w:hAnsi="Helvetica Neue" w:cstheme="minorHAnsi"/>
          <w:sz w:val="22"/>
          <w:szCs w:val="22"/>
        </w:rPr>
        <w:t xml:space="preserve"> </w:t>
      </w:r>
    </w:p>
    <w:p w14:paraId="0EC06F81" w14:textId="06E8CEE2" w:rsidR="00821A09" w:rsidRPr="00F0547B" w:rsidRDefault="00E6022A" w:rsidP="00821A09">
      <w:pPr>
        <w:pStyle w:val="ListParagraph"/>
        <w:numPr>
          <w:ilvl w:val="0"/>
          <w:numId w:val="2"/>
        </w:numPr>
        <w:spacing w:after="160" w:line="259" w:lineRule="auto"/>
        <w:ind w:left="1080"/>
        <w:jc w:val="both"/>
        <w:rPr>
          <w:rFonts w:ascii="Helvetica Neue" w:hAnsi="Helvetica Neue" w:cstheme="minorHAnsi"/>
          <w:sz w:val="22"/>
          <w:szCs w:val="22"/>
        </w:rPr>
      </w:pPr>
      <w:r w:rsidRPr="00F0547B">
        <w:rPr>
          <w:rFonts w:ascii="Helvetica Neue" w:hAnsi="Helvetica Neue" w:cstheme="minorHAnsi"/>
          <w:b/>
          <w:bCs/>
          <w:sz w:val="22"/>
          <w:szCs w:val="22"/>
        </w:rPr>
        <w:t>GCM Guiding Principles</w:t>
      </w:r>
      <w:r w:rsidRPr="00F0547B">
        <w:rPr>
          <w:rFonts w:ascii="Helvetica Neue" w:hAnsi="Helvetica Neue" w:cstheme="minorHAnsi"/>
          <w:color w:val="FF0000"/>
          <w:sz w:val="22"/>
          <w:szCs w:val="22"/>
          <w:lang w:val="en-US"/>
        </w:rPr>
        <w:t>*</w:t>
      </w:r>
      <w:r w:rsidRPr="00F0547B">
        <w:rPr>
          <w:rFonts w:ascii="Helvetica Neue" w:hAnsi="Helvetica Neue" w:cstheme="minorHAnsi"/>
          <w:sz w:val="22"/>
          <w:szCs w:val="22"/>
        </w:rPr>
        <w:t xml:space="preserve">: </w:t>
      </w:r>
      <w:r w:rsidRPr="00F0547B">
        <w:rPr>
          <w:rFonts w:ascii="Helvetica Neue" w:hAnsi="Helvetica Neue" w:cstheme="minorHAnsi"/>
          <w:i/>
          <w:iCs/>
          <w:color w:val="4472C4" w:themeColor="accent1"/>
          <w:sz w:val="22"/>
          <w:szCs w:val="22"/>
          <w:lang w:val="en-US"/>
        </w:rPr>
        <w:t xml:space="preserve">Please confirm the practice meets </w:t>
      </w:r>
      <w:r w:rsidR="00821A09" w:rsidRPr="00F0547B">
        <w:rPr>
          <w:rFonts w:ascii="Helvetica Neue" w:hAnsi="Helvetica Neue" w:cstheme="minorHAnsi"/>
          <w:i/>
          <w:iCs/>
          <w:color w:val="4472C4" w:themeColor="accent1"/>
          <w:sz w:val="22"/>
          <w:szCs w:val="22"/>
          <w:lang w:val="en-US"/>
        </w:rPr>
        <w:t>the</w:t>
      </w:r>
      <w:r w:rsidRPr="00F0547B">
        <w:rPr>
          <w:rFonts w:ascii="Helvetica Neue" w:hAnsi="Helvetica Neue" w:cstheme="minorHAnsi"/>
          <w:i/>
          <w:iCs/>
          <w:color w:val="4472C4" w:themeColor="accent1"/>
          <w:sz w:val="22"/>
          <w:szCs w:val="22"/>
          <w:lang w:val="en-US"/>
        </w:rPr>
        <w:t xml:space="preserve"> principle</w:t>
      </w:r>
      <w:r w:rsidR="0016784A" w:rsidRPr="00F0547B">
        <w:rPr>
          <w:rFonts w:ascii="Helvetica Neue" w:hAnsi="Helvetica Neue" w:cstheme="minorHAnsi"/>
          <w:i/>
          <w:iCs/>
          <w:color w:val="4472C4" w:themeColor="accent1"/>
          <w:sz w:val="22"/>
          <w:szCs w:val="22"/>
          <w:lang w:val="en-US"/>
        </w:rPr>
        <w:t xml:space="preserve"> of gender-responsiveness as defined in the GCM. If it meets other guiding principles, please also check those boxes and state how it does so.</w:t>
      </w:r>
      <w:r w:rsidRPr="00F0547B">
        <w:rPr>
          <w:rFonts w:ascii="Helvetica Neue" w:hAnsi="Helvetica Neue" w:cstheme="minorHAnsi"/>
          <w:sz w:val="22"/>
          <w:szCs w:val="22"/>
        </w:rPr>
        <w:t xml:space="preserve"> </w:t>
      </w:r>
    </w:p>
    <w:p w14:paraId="2C78700F" w14:textId="77777777" w:rsidR="00821A09" w:rsidRPr="00F0547B" w:rsidRDefault="00CE54B3" w:rsidP="00821A09">
      <w:pPr>
        <w:ind w:left="1440"/>
        <w:rPr>
          <w:rFonts w:ascii="Helvetica Neue" w:hAnsi="Helvetica Neue" w:cstheme="minorHAnsi"/>
        </w:rPr>
      </w:pPr>
      <w:sdt>
        <w:sdtPr>
          <w:rPr>
            <w:rFonts w:ascii="Helvetica Neue" w:eastAsia="MS Gothic" w:hAnsi="Helvetica Neue" w:cstheme="minorHAnsi"/>
            <w:lang w:val="en-US"/>
          </w:rPr>
          <w:id w:val="1305736950"/>
          <w14:checkbox>
            <w14:checked w14:val="0"/>
            <w14:checkedState w14:val="2612" w14:font="MS Gothic"/>
            <w14:uncheckedState w14:val="2610" w14:font="MS Gothic"/>
          </w14:checkbox>
        </w:sdtPr>
        <w:sdtEndPr/>
        <w:sdtContent>
          <w:r w:rsidR="00821A09" w:rsidRPr="00F0547B">
            <w:rPr>
              <w:rFonts w:ascii="Segoe UI Symbol" w:eastAsia="MS Gothic" w:hAnsi="Segoe UI Symbol" w:cs="Segoe UI Symbol"/>
              <w:lang w:val="en-US"/>
            </w:rPr>
            <w:t>☐</w:t>
          </w:r>
        </w:sdtContent>
      </w:sdt>
      <w:r w:rsidR="00821A09" w:rsidRPr="00F0547B">
        <w:rPr>
          <w:rFonts w:ascii="Helvetica Neue" w:hAnsi="Helvetica Neue" w:cstheme="minorHAnsi"/>
        </w:rPr>
        <w:t xml:space="preserve">  </w:t>
      </w:r>
      <w:r w:rsidR="00821A09" w:rsidRPr="00F0547B">
        <w:rPr>
          <w:rFonts w:ascii="Helvetica Neue" w:hAnsi="Helvetica Neue" w:cstheme="minorHAnsi"/>
          <w:b/>
          <w:bCs/>
        </w:rPr>
        <w:t>Gender responsive</w:t>
      </w:r>
      <w:r w:rsidR="00821A09" w:rsidRPr="00F0547B">
        <w:rPr>
          <w:rFonts w:ascii="Helvetica Neue" w:hAnsi="Helvetica Neue" w:cstheme="minorHAnsi"/>
        </w:rPr>
        <w:t xml:space="preserve">: </w:t>
      </w:r>
      <w:r w:rsidR="00821A09" w:rsidRPr="00F0547B">
        <w:rPr>
          <w:rFonts w:ascii="Helvetica Neue" w:hAnsi="Helvetica Neue" w:cstheme="minorHAnsi"/>
          <w:i/>
          <w:iCs/>
        </w:rPr>
        <w:t>Does the practice</w:t>
      </w:r>
      <w:r w:rsidR="00821A09" w:rsidRPr="00F0547B">
        <w:rPr>
          <w:rFonts w:ascii="Helvetica Neue" w:hAnsi="Helvetica Neue" w:cstheme="minorHAnsi"/>
        </w:rPr>
        <w:t xml:space="preserve"> </w:t>
      </w:r>
      <w:r w:rsidR="00821A09" w:rsidRPr="00F0547B">
        <w:rPr>
          <w:rFonts w:ascii="Helvetica Neue" w:hAnsi="Helvetica Neue" w:cstheme="minorHAnsi"/>
          <w:i/>
          <w:iCs/>
        </w:rPr>
        <w:t>ensure that the human rights of women, men, girls and boys and persons outside these binary categories are respected, their specific needs are properly understood and addressed, and that they are empowered as agents of change rather than victims?</w:t>
      </w:r>
    </w:p>
    <w:p w14:paraId="49A07ED5" w14:textId="187FC07B" w:rsidR="00E6022A" w:rsidRPr="00F0547B" w:rsidRDefault="00CE54B3" w:rsidP="00E6022A">
      <w:pPr>
        <w:ind w:left="1440"/>
        <w:rPr>
          <w:rFonts w:ascii="Helvetica Neue" w:hAnsi="Helvetica Neue" w:cstheme="minorHAnsi"/>
        </w:rPr>
      </w:pPr>
      <w:sdt>
        <w:sdtPr>
          <w:rPr>
            <w:rFonts w:ascii="Helvetica Neue" w:eastAsia="MS Gothic" w:hAnsi="Helvetica Neue" w:cstheme="minorHAnsi"/>
            <w:lang w:val="en-US"/>
          </w:rPr>
          <w:id w:val="-1441756961"/>
          <w14:checkbox>
            <w14:checked w14:val="0"/>
            <w14:checkedState w14:val="2612" w14:font="MS Gothic"/>
            <w14:uncheckedState w14:val="2610" w14:font="MS Gothic"/>
          </w14:checkbox>
        </w:sdtPr>
        <w:sdtEndPr/>
        <w:sdtContent>
          <w:r w:rsidR="00821A09" w:rsidRPr="00F0547B">
            <w:rPr>
              <w:rFonts w:ascii="Segoe UI Symbol" w:eastAsia="MS Gothic" w:hAnsi="Segoe UI Symbol" w:cs="Segoe UI Symbol"/>
              <w:lang w:val="en-US"/>
            </w:rPr>
            <w:t>☐</w:t>
          </w:r>
        </w:sdtContent>
      </w:sdt>
      <w:r w:rsidR="00E6022A" w:rsidRPr="00F0547B">
        <w:rPr>
          <w:rFonts w:ascii="Helvetica Neue" w:hAnsi="Helvetica Neue" w:cstheme="minorHAnsi"/>
        </w:rPr>
        <w:t xml:space="preserve">  </w:t>
      </w:r>
      <w:r w:rsidR="00E6022A" w:rsidRPr="00F0547B">
        <w:rPr>
          <w:rFonts w:ascii="Helvetica Neue" w:hAnsi="Helvetica Neue" w:cstheme="minorHAnsi"/>
          <w:b/>
          <w:bCs/>
        </w:rPr>
        <w:t>People-centred:</w:t>
      </w:r>
      <w:r w:rsidR="00E6022A" w:rsidRPr="00F0547B">
        <w:rPr>
          <w:rFonts w:ascii="Helvetica Neue" w:hAnsi="Helvetica Neue" w:cstheme="minorHAnsi"/>
        </w:rPr>
        <w:t xml:space="preserve"> </w:t>
      </w:r>
      <w:r w:rsidR="00E6022A" w:rsidRPr="00F0547B">
        <w:rPr>
          <w:rFonts w:ascii="Helvetica Neue" w:hAnsi="Helvetica Neue" w:cstheme="minorHAnsi"/>
          <w:i/>
          <w:iCs/>
        </w:rPr>
        <w:t>Does the practice promote the well-being of migrants and the members of communities in countries of origin, transit and destination?</w:t>
      </w:r>
    </w:p>
    <w:p w14:paraId="2D2E83CD" w14:textId="77777777" w:rsidR="00E6022A" w:rsidRPr="00F0547B" w:rsidRDefault="00CE54B3" w:rsidP="00E6022A">
      <w:pPr>
        <w:ind w:left="1440"/>
        <w:rPr>
          <w:rFonts w:ascii="Helvetica Neue" w:hAnsi="Helvetica Neue" w:cstheme="minorHAnsi"/>
        </w:rPr>
      </w:pPr>
      <w:sdt>
        <w:sdtPr>
          <w:rPr>
            <w:rFonts w:ascii="Helvetica Neue" w:eastAsia="MS Gothic" w:hAnsi="Helvetica Neue" w:cstheme="minorHAnsi"/>
            <w:lang w:val="en-US"/>
          </w:rPr>
          <w:id w:val="-1755889498"/>
          <w14:checkbox>
            <w14:checked w14:val="0"/>
            <w14:checkedState w14:val="2612" w14:font="MS Gothic"/>
            <w14:uncheckedState w14:val="2610" w14:font="MS Gothic"/>
          </w14:checkbox>
        </w:sdtPr>
        <w:sdtEndPr/>
        <w:sdtContent>
          <w:r w:rsidR="00E6022A" w:rsidRPr="00F0547B">
            <w:rPr>
              <w:rFonts w:ascii="Segoe UI Symbol" w:eastAsia="MS Gothic" w:hAnsi="Segoe UI Symbol" w:cs="Segoe UI Symbol"/>
              <w:lang w:val="en-US"/>
            </w:rPr>
            <w:t>☐</w:t>
          </w:r>
        </w:sdtContent>
      </w:sdt>
      <w:r w:rsidR="00E6022A" w:rsidRPr="00F0547B">
        <w:rPr>
          <w:rFonts w:ascii="Helvetica Neue" w:hAnsi="Helvetica Neue" w:cstheme="minorHAnsi"/>
        </w:rPr>
        <w:t xml:space="preserve">  </w:t>
      </w:r>
      <w:r w:rsidR="00E6022A" w:rsidRPr="00F0547B">
        <w:rPr>
          <w:rFonts w:ascii="Helvetica Neue" w:hAnsi="Helvetica Neue" w:cstheme="minorHAnsi"/>
          <w:b/>
          <w:bCs/>
        </w:rPr>
        <w:t xml:space="preserve">International cooperation: </w:t>
      </w:r>
      <w:r w:rsidR="00E6022A" w:rsidRPr="00F0547B">
        <w:rPr>
          <w:rFonts w:ascii="Helvetica Neue" w:hAnsi="Helvetica Neue" w:cstheme="minorHAnsi"/>
          <w:i/>
          <w:iCs/>
        </w:rPr>
        <w:t>Does the practice</w:t>
      </w:r>
      <w:r w:rsidR="00E6022A" w:rsidRPr="00F0547B">
        <w:rPr>
          <w:rFonts w:ascii="Helvetica Neue" w:hAnsi="Helvetica Neue" w:cstheme="minorHAnsi"/>
        </w:rPr>
        <w:t xml:space="preserve"> </w:t>
      </w:r>
      <w:r w:rsidR="00E6022A" w:rsidRPr="00F0547B">
        <w:rPr>
          <w:rFonts w:ascii="Helvetica Neue" w:hAnsi="Helvetica Neue" w:cstheme="minorHAnsi"/>
          <w:i/>
          <w:iCs/>
        </w:rPr>
        <w:t>integrate international, regional, bilateral or city-to-city cooperation and dialogue?</w:t>
      </w:r>
      <w:r w:rsidR="00E6022A" w:rsidRPr="00F0547B">
        <w:rPr>
          <w:rFonts w:ascii="Helvetica Neue" w:hAnsi="Helvetica Neue" w:cstheme="minorHAnsi"/>
        </w:rPr>
        <w:t xml:space="preserve"> </w:t>
      </w:r>
    </w:p>
    <w:p w14:paraId="6C8321D1" w14:textId="77777777" w:rsidR="00E6022A" w:rsidRPr="00F0547B" w:rsidRDefault="00CE54B3" w:rsidP="00E6022A">
      <w:pPr>
        <w:ind w:left="1440"/>
        <w:rPr>
          <w:rFonts w:ascii="Helvetica Neue" w:hAnsi="Helvetica Neue" w:cstheme="minorHAnsi"/>
        </w:rPr>
      </w:pPr>
      <w:sdt>
        <w:sdtPr>
          <w:rPr>
            <w:rFonts w:ascii="Helvetica Neue" w:eastAsia="MS Gothic" w:hAnsi="Helvetica Neue" w:cstheme="minorHAnsi"/>
            <w:lang w:val="en-US"/>
          </w:rPr>
          <w:id w:val="1131287588"/>
          <w14:checkbox>
            <w14:checked w14:val="0"/>
            <w14:checkedState w14:val="2612" w14:font="MS Gothic"/>
            <w14:uncheckedState w14:val="2610" w14:font="MS Gothic"/>
          </w14:checkbox>
        </w:sdtPr>
        <w:sdtEndPr/>
        <w:sdtContent>
          <w:r w:rsidR="00E6022A" w:rsidRPr="00F0547B">
            <w:rPr>
              <w:rFonts w:ascii="Segoe UI Symbol" w:eastAsia="MS Gothic" w:hAnsi="Segoe UI Symbol" w:cs="Segoe UI Symbol"/>
              <w:lang w:val="en-US"/>
            </w:rPr>
            <w:t>☐</w:t>
          </w:r>
        </w:sdtContent>
      </w:sdt>
      <w:r w:rsidR="00E6022A" w:rsidRPr="00F0547B">
        <w:rPr>
          <w:rFonts w:ascii="Helvetica Neue" w:hAnsi="Helvetica Neue" w:cstheme="minorHAnsi"/>
        </w:rPr>
        <w:t xml:space="preserve">  </w:t>
      </w:r>
      <w:r w:rsidR="00E6022A" w:rsidRPr="00F0547B">
        <w:rPr>
          <w:rFonts w:ascii="Helvetica Neue" w:hAnsi="Helvetica Neue" w:cstheme="minorHAnsi"/>
          <w:b/>
          <w:bCs/>
        </w:rPr>
        <w:t xml:space="preserve">National sovereignty: </w:t>
      </w:r>
      <w:r w:rsidR="00E6022A" w:rsidRPr="00F0547B">
        <w:rPr>
          <w:rFonts w:ascii="Helvetica Neue" w:hAnsi="Helvetica Neue" w:cstheme="minorHAnsi"/>
          <w:i/>
          <w:iCs/>
        </w:rPr>
        <w:t>Does the practice</w:t>
      </w:r>
      <w:r w:rsidR="00E6022A" w:rsidRPr="00F0547B">
        <w:rPr>
          <w:rFonts w:ascii="Helvetica Neue" w:hAnsi="Helvetica Neue" w:cstheme="minorHAnsi"/>
        </w:rPr>
        <w:t xml:space="preserve"> </w:t>
      </w:r>
      <w:r w:rsidR="00E6022A" w:rsidRPr="00F0547B">
        <w:rPr>
          <w:rFonts w:ascii="Helvetica Neue" w:hAnsi="Helvetica Neue" w:cstheme="minorHAnsi"/>
          <w:i/>
          <w:iCs/>
        </w:rPr>
        <w:t>reflect the prerogative of each State to govern migration within their jurisdiction, in conformity with international law?</w:t>
      </w:r>
    </w:p>
    <w:p w14:paraId="7DB540AA" w14:textId="77777777" w:rsidR="00E6022A" w:rsidRPr="00F0547B" w:rsidRDefault="00CE54B3" w:rsidP="00E6022A">
      <w:pPr>
        <w:ind w:left="1440"/>
        <w:rPr>
          <w:rFonts w:ascii="Helvetica Neue" w:hAnsi="Helvetica Neue" w:cstheme="minorHAnsi"/>
          <w:i/>
          <w:iCs/>
        </w:rPr>
      </w:pPr>
      <w:sdt>
        <w:sdtPr>
          <w:rPr>
            <w:rFonts w:ascii="Helvetica Neue" w:eastAsia="MS Gothic" w:hAnsi="Helvetica Neue" w:cstheme="minorHAnsi"/>
            <w:lang w:val="en-US"/>
          </w:rPr>
          <w:id w:val="-2015833729"/>
          <w14:checkbox>
            <w14:checked w14:val="0"/>
            <w14:checkedState w14:val="2612" w14:font="MS Gothic"/>
            <w14:uncheckedState w14:val="2610" w14:font="MS Gothic"/>
          </w14:checkbox>
        </w:sdtPr>
        <w:sdtEndPr/>
        <w:sdtContent>
          <w:r w:rsidR="00E6022A" w:rsidRPr="00F0547B">
            <w:rPr>
              <w:rFonts w:ascii="Segoe UI Symbol" w:eastAsia="MS Gothic" w:hAnsi="Segoe UI Symbol" w:cs="Segoe UI Symbol"/>
              <w:lang w:val="en-US"/>
            </w:rPr>
            <w:t>☐</w:t>
          </w:r>
        </w:sdtContent>
      </w:sdt>
      <w:r w:rsidR="00E6022A" w:rsidRPr="00F0547B">
        <w:rPr>
          <w:rFonts w:ascii="Helvetica Neue" w:hAnsi="Helvetica Neue" w:cstheme="minorHAnsi"/>
        </w:rPr>
        <w:t xml:space="preserve">  </w:t>
      </w:r>
      <w:r w:rsidR="00E6022A" w:rsidRPr="00F0547B">
        <w:rPr>
          <w:rFonts w:ascii="Helvetica Neue" w:hAnsi="Helvetica Neue" w:cstheme="minorHAnsi"/>
          <w:b/>
          <w:bCs/>
        </w:rPr>
        <w:t>Rule of law and due process:</w:t>
      </w:r>
      <w:r w:rsidR="00E6022A" w:rsidRPr="00F0547B">
        <w:rPr>
          <w:rFonts w:ascii="Helvetica Neue" w:hAnsi="Helvetica Neue" w:cstheme="minorHAnsi"/>
        </w:rPr>
        <w:t xml:space="preserve"> </w:t>
      </w:r>
      <w:r w:rsidR="00E6022A" w:rsidRPr="00F0547B">
        <w:rPr>
          <w:rFonts w:ascii="Helvetica Neue" w:hAnsi="Helvetica Neue" w:cstheme="minorHAnsi"/>
          <w:i/>
          <w:iCs/>
        </w:rPr>
        <w:t>Does the practice</w:t>
      </w:r>
      <w:r w:rsidR="00E6022A" w:rsidRPr="00F0547B">
        <w:rPr>
          <w:rFonts w:ascii="Helvetica Neue" w:hAnsi="Helvetica Neue" w:cstheme="minorHAnsi"/>
        </w:rPr>
        <w:t xml:space="preserve"> </w:t>
      </w:r>
      <w:r w:rsidR="00E6022A" w:rsidRPr="00F0547B">
        <w:rPr>
          <w:rFonts w:ascii="Helvetica Neue" w:hAnsi="Helvetica Neue" w:cstheme="minorHAnsi"/>
          <w:i/>
          <w:iCs/>
        </w:rPr>
        <w:t>ensure access to justice, due process safeguards and accountability of the State, public and private entities, and persons to ensure respect for the rule of law?</w:t>
      </w:r>
    </w:p>
    <w:p w14:paraId="2D7EAFC5" w14:textId="77777777" w:rsidR="00E6022A" w:rsidRPr="00F0547B" w:rsidRDefault="00CE54B3" w:rsidP="00E6022A">
      <w:pPr>
        <w:ind w:left="1440"/>
        <w:rPr>
          <w:rFonts w:ascii="Helvetica Neue" w:hAnsi="Helvetica Neue" w:cstheme="minorHAnsi"/>
          <w:i/>
          <w:iCs/>
        </w:rPr>
      </w:pPr>
      <w:sdt>
        <w:sdtPr>
          <w:rPr>
            <w:rFonts w:ascii="Helvetica Neue" w:eastAsia="MS Gothic" w:hAnsi="Helvetica Neue" w:cstheme="minorHAnsi"/>
            <w:lang w:val="en-US"/>
          </w:rPr>
          <w:id w:val="-780717150"/>
          <w14:checkbox>
            <w14:checked w14:val="0"/>
            <w14:checkedState w14:val="2612" w14:font="MS Gothic"/>
            <w14:uncheckedState w14:val="2610" w14:font="MS Gothic"/>
          </w14:checkbox>
        </w:sdtPr>
        <w:sdtEndPr/>
        <w:sdtContent>
          <w:r w:rsidR="00E6022A" w:rsidRPr="00F0547B">
            <w:rPr>
              <w:rFonts w:ascii="Segoe UI Symbol" w:eastAsia="MS Gothic" w:hAnsi="Segoe UI Symbol" w:cs="Segoe UI Symbol"/>
              <w:lang w:val="en-US"/>
            </w:rPr>
            <w:t>☐</w:t>
          </w:r>
        </w:sdtContent>
      </w:sdt>
      <w:r w:rsidR="00E6022A" w:rsidRPr="00F0547B">
        <w:rPr>
          <w:rFonts w:ascii="Helvetica Neue" w:hAnsi="Helvetica Neue" w:cstheme="minorHAnsi"/>
        </w:rPr>
        <w:t xml:space="preserve">  </w:t>
      </w:r>
      <w:r w:rsidR="00E6022A" w:rsidRPr="00F0547B">
        <w:rPr>
          <w:rFonts w:ascii="Helvetica Neue" w:hAnsi="Helvetica Neue" w:cstheme="minorHAnsi"/>
          <w:b/>
          <w:bCs/>
        </w:rPr>
        <w:t>Sustainable development</w:t>
      </w:r>
      <w:r w:rsidR="00E6022A" w:rsidRPr="00F0547B">
        <w:rPr>
          <w:rFonts w:ascii="Helvetica Neue" w:hAnsi="Helvetica Neue" w:cstheme="minorHAnsi"/>
        </w:rPr>
        <w:t xml:space="preserve">: </w:t>
      </w:r>
      <w:r w:rsidR="00E6022A" w:rsidRPr="00F0547B">
        <w:rPr>
          <w:rFonts w:ascii="Helvetica Neue" w:hAnsi="Helvetica Neue" w:cstheme="minorHAnsi"/>
          <w:i/>
          <w:iCs/>
        </w:rPr>
        <w:t>Does the practice</w:t>
      </w:r>
      <w:r w:rsidR="00E6022A" w:rsidRPr="00F0547B">
        <w:rPr>
          <w:rFonts w:ascii="Helvetica Neue" w:hAnsi="Helvetica Neue" w:cstheme="minorHAnsi"/>
        </w:rPr>
        <w:t xml:space="preserve"> </w:t>
      </w:r>
      <w:r w:rsidR="00E6022A" w:rsidRPr="00F0547B">
        <w:rPr>
          <w:rFonts w:ascii="Helvetica Neue" w:hAnsi="Helvetica Neue" w:cstheme="minorHAnsi"/>
          <w:i/>
          <w:iCs/>
        </w:rPr>
        <w:t>contribute to sustainable development outcomes and to realizing the goals of the 2030 Agenda for Sustainable Development (SDGs)?</w:t>
      </w:r>
    </w:p>
    <w:p w14:paraId="7029F5B3" w14:textId="77777777" w:rsidR="00E6022A" w:rsidRPr="00F0547B" w:rsidRDefault="00CE54B3" w:rsidP="00E6022A">
      <w:pPr>
        <w:ind w:left="1440"/>
        <w:rPr>
          <w:rFonts w:ascii="Helvetica Neue" w:hAnsi="Helvetica Neue" w:cstheme="minorHAnsi"/>
        </w:rPr>
      </w:pPr>
      <w:sdt>
        <w:sdtPr>
          <w:rPr>
            <w:rFonts w:ascii="Helvetica Neue" w:eastAsia="MS Gothic" w:hAnsi="Helvetica Neue" w:cstheme="minorHAnsi"/>
            <w:lang w:val="en-US"/>
          </w:rPr>
          <w:id w:val="-510144615"/>
          <w14:checkbox>
            <w14:checked w14:val="0"/>
            <w14:checkedState w14:val="2612" w14:font="MS Gothic"/>
            <w14:uncheckedState w14:val="2610" w14:font="MS Gothic"/>
          </w14:checkbox>
        </w:sdtPr>
        <w:sdtEndPr/>
        <w:sdtContent>
          <w:r w:rsidR="00E6022A" w:rsidRPr="00F0547B">
            <w:rPr>
              <w:rFonts w:ascii="Segoe UI Symbol" w:eastAsia="MS Gothic" w:hAnsi="Segoe UI Symbol" w:cs="Segoe UI Symbol"/>
              <w:lang w:val="en-US"/>
            </w:rPr>
            <w:t>☐</w:t>
          </w:r>
        </w:sdtContent>
      </w:sdt>
      <w:r w:rsidR="00E6022A" w:rsidRPr="00F0547B">
        <w:rPr>
          <w:rFonts w:ascii="Helvetica Neue" w:hAnsi="Helvetica Neue" w:cstheme="minorHAnsi"/>
        </w:rPr>
        <w:t xml:space="preserve">  </w:t>
      </w:r>
      <w:r w:rsidR="00E6022A" w:rsidRPr="00F0547B">
        <w:rPr>
          <w:rFonts w:ascii="Helvetica Neue" w:hAnsi="Helvetica Neue" w:cstheme="minorHAnsi"/>
          <w:b/>
          <w:bCs/>
        </w:rPr>
        <w:t>Human rights</w:t>
      </w:r>
      <w:r w:rsidR="00E6022A" w:rsidRPr="00F0547B">
        <w:rPr>
          <w:rFonts w:ascii="Helvetica Neue" w:hAnsi="Helvetica Neue" w:cstheme="minorHAnsi"/>
        </w:rPr>
        <w:t xml:space="preserve">: </w:t>
      </w:r>
      <w:r w:rsidR="00E6022A" w:rsidRPr="00F0547B">
        <w:rPr>
          <w:rFonts w:ascii="Helvetica Neue" w:hAnsi="Helvetica Neue" w:cstheme="minorHAnsi"/>
          <w:i/>
          <w:iCs/>
        </w:rPr>
        <w:t>Is the practice</w:t>
      </w:r>
      <w:r w:rsidR="00E6022A" w:rsidRPr="00F0547B">
        <w:rPr>
          <w:rFonts w:ascii="Helvetica Neue" w:hAnsi="Helvetica Neue" w:cstheme="minorHAnsi"/>
        </w:rPr>
        <w:t xml:space="preserve"> </w:t>
      </w:r>
      <w:r w:rsidR="00E6022A" w:rsidRPr="00F0547B">
        <w:rPr>
          <w:rFonts w:ascii="Helvetica Neue" w:hAnsi="Helvetica Neue" w:cstheme="minorHAnsi"/>
          <w:i/>
          <w:iCs/>
        </w:rPr>
        <w:t>non-discriminatory, non-regressive and ensures the effective respect, protection and fulfilment of the human rights of all migrants, regardless of their migration status?</w:t>
      </w:r>
    </w:p>
    <w:p w14:paraId="366CDBDF" w14:textId="77777777" w:rsidR="00E6022A" w:rsidRPr="00F0547B" w:rsidRDefault="00CE54B3" w:rsidP="00E6022A">
      <w:pPr>
        <w:ind w:left="1440"/>
        <w:rPr>
          <w:rFonts w:ascii="Helvetica Neue" w:hAnsi="Helvetica Neue" w:cstheme="minorHAnsi"/>
        </w:rPr>
      </w:pPr>
      <w:sdt>
        <w:sdtPr>
          <w:rPr>
            <w:rFonts w:ascii="Helvetica Neue" w:eastAsia="MS Gothic" w:hAnsi="Helvetica Neue" w:cstheme="minorHAnsi"/>
            <w:lang w:val="en-US"/>
          </w:rPr>
          <w:id w:val="1296413325"/>
          <w14:checkbox>
            <w14:checked w14:val="0"/>
            <w14:checkedState w14:val="2612" w14:font="MS Gothic"/>
            <w14:uncheckedState w14:val="2610" w14:font="MS Gothic"/>
          </w14:checkbox>
        </w:sdtPr>
        <w:sdtEndPr/>
        <w:sdtContent>
          <w:r w:rsidR="00E6022A" w:rsidRPr="00F0547B">
            <w:rPr>
              <w:rFonts w:ascii="Segoe UI Symbol" w:eastAsia="MS Gothic" w:hAnsi="Segoe UI Symbol" w:cs="Segoe UI Symbol"/>
              <w:lang w:val="en-US"/>
            </w:rPr>
            <w:t>☐</w:t>
          </w:r>
        </w:sdtContent>
      </w:sdt>
      <w:r w:rsidR="00E6022A" w:rsidRPr="00F0547B">
        <w:rPr>
          <w:rFonts w:ascii="Helvetica Neue" w:hAnsi="Helvetica Neue" w:cstheme="minorHAnsi"/>
        </w:rPr>
        <w:t xml:space="preserve">  </w:t>
      </w:r>
      <w:r w:rsidR="00E6022A" w:rsidRPr="00F0547B">
        <w:rPr>
          <w:rFonts w:ascii="Helvetica Neue" w:hAnsi="Helvetica Neue" w:cstheme="minorHAnsi"/>
          <w:b/>
          <w:bCs/>
        </w:rPr>
        <w:t>Child sensitive</w:t>
      </w:r>
      <w:r w:rsidR="00E6022A" w:rsidRPr="00F0547B">
        <w:rPr>
          <w:rFonts w:ascii="Helvetica Neue" w:hAnsi="Helvetica Neue" w:cstheme="minorHAnsi"/>
        </w:rPr>
        <w:t xml:space="preserve">: </w:t>
      </w:r>
      <w:r w:rsidR="00E6022A" w:rsidRPr="00F0547B">
        <w:rPr>
          <w:rFonts w:ascii="Helvetica Neue" w:hAnsi="Helvetica Neue" w:cstheme="minorHAnsi"/>
          <w:i/>
          <w:iCs/>
        </w:rPr>
        <w:t>Does the practice</w:t>
      </w:r>
      <w:r w:rsidR="00E6022A" w:rsidRPr="00F0547B">
        <w:rPr>
          <w:rFonts w:ascii="Helvetica Neue" w:hAnsi="Helvetica Neue" w:cstheme="minorHAnsi"/>
        </w:rPr>
        <w:t xml:space="preserve"> </w:t>
      </w:r>
      <w:r w:rsidR="00E6022A" w:rsidRPr="00F0547B">
        <w:rPr>
          <w:rFonts w:ascii="Helvetica Neue" w:hAnsi="Helvetica Neue" w:cstheme="minorHAnsi"/>
          <w:i/>
          <w:iCs/>
        </w:rPr>
        <w:t>uphold the human rights of children, including the principle of the best interests of the child, as a primary consideration in all situations concerning children?</w:t>
      </w:r>
    </w:p>
    <w:p w14:paraId="093BC04C" w14:textId="77777777" w:rsidR="00E6022A" w:rsidRPr="00F0547B" w:rsidRDefault="00CE54B3" w:rsidP="00E6022A">
      <w:pPr>
        <w:ind w:left="1440"/>
        <w:rPr>
          <w:rFonts w:ascii="Helvetica Neue" w:hAnsi="Helvetica Neue" w:cstheme="minorHAnsi"/>
        </w:rPr>
      </w:pPr>
      <w:sdt>
        <w:sdtPr>
          <w:rPr>
            <w:rFonts w:ascii="Helvetica Neue" w:eastAsia="MS Gothic" w:hAnsi="Helvetica Neue" w:cstheme="minorHAnsi"/>
            <w:lang w:val="en-US"/>
          </w:rPr>
          <w:id w:val="839124588"/>
          <w14:checkbox>
            <w14:checked w14:val="0"/>
            <w14:checkedState w14:val="2612" w14:font="MS Gothic"/>
            <w14:uncheckedState w14:val="2610" w14:font="MS Gothic"/>
          </w14:checkbox>
        </w:sdtPr>
        <w:sdtEndPr/>
        <w:sdtContent>
          <w:r w:rsidR="00E6022A" w:rsidRPr="00F0547B">
            <w:rPr>
              <w:rFonts w:ascii="Segoe UI Symbol" w:eastAsia="MS Gothic" w:hAnsi="Segoe UI Symbol" w:cs="Segoe UI Symbol"/>
              <w:lang w:val="en-US"/>
            </w:rPr>
            <w:t>☐</w:t>
          </w:r>
        </w:sdtContent>
      </w:sdt>
      <w:r w:rsidR="00E6022A" w:rsidRPr="00F0547B">
        <w:rPr>
          <w:rFonts w:ascii="Helvetica Neue" w:hAnsi="Helvetica Neue" w:cstheme="minorHAnsi"/>
        </w:rPr>
        <w:t xml:space="preserve">  </w:t>
      </w:r>
      <w:r w:rsidR="00E6022A" w:rsidRPr="00F0547B">
        <w:rPr>
          <w:rFonts w:ascii="Helvetica Neue" w:hAnsi="Helvetica Neue" w:cstheme="minorHAnsi"/>
          <w:b/>
          <w:bCs/>
        </w:rPr>
        <w:t>Whole of government approach</w:t>
      </w:r>
      <w:r w:rsidR="00E6022A" w:rsidRPr="00F0547B">
        <w:rPr>
          <w:rFonts w:ascii="Helvetica Neue" w:hAnsi="Helvetica Neue" w:cstheme="minorHAnsi"/>
        </w:rPr>
        <w:t xml:space="preserve">: </w:t>
      </w:r>
      <w:r w:rsidR="00E6022A" w:rsidRPr="00F0547B">
        <w:rPr>
          <w:rFonts w:ascii="Helvetica Neue" w:hAnsi="Helvetica Neue" w:cstheme="minorHAnsi"/>
          <w:i/>
          <w:iCs/>
        </w:rPr>
        <w:t>Does the practice</w:t>
      </w:r>
      <w:r w:rsidR="00E6022A" w:rsidRPr="00F0547B">
        <w:rPr>
          <w:rFonts w:ascii="Helvetica Neue" w:hAnsi="Helvetica Neue" w:cstheme="minorHAnsi"/>
        </w:rPr>
        <w:t xml:space="preserve"> </w:t>
      </w:r>
      <w:r w:rsidR="00E6022A" w:rsidRPr="00F0547B">
        <w:rPr>
          <w:rFonts w:ascii="Helvetica Neue" w:hAnsi="Helvetica Neue" w:cstheme="minorHAnsi"/>
          <w:i/>
          <w:iCs/>
        </w:rPr>
        <w:t>ensure horizontal and vertical policy coherence across all sectors and levels of government?</w:t>
      </w:r>
    </w:p>
    <w:p w14:paraId="2511DF94" w14:textId="3CACF306" w:rsidR="00E6022A" w:rsidRPr="00F0547B" w:rsidRDefault="00CE54B3" w:rsidP="000868C8">
      <w:pPr>
        <w:ind w:left="1440"/>
        <w:rPr>
          <w:rFonts w:ascii="Helvetica Neue" w:hAnsi="Helvetica Neue" w:cstheme="minorHAnsi"/>
          <w:i/>
          <w:iCs/>
        </w:rPr>
      </w:pPr>
      <w:sdt>
        <w:sdtPr>
          <w:rPr>
            <w:rFonts w:ascii="Helvetica Neue" w:eastAsia="MS Gothic" w:hAnsi="Helvetica Neue" w:cstheme="minorHAnsi"/>
            <w:lang w:val="en-US"/>
          </w:rPr>
          <w:id w:val="-1735157976"/>
          <w14:checkbox>
            <w14:checked w14:val="0"/>
            <w14:checkedState w14:val="2612" w14:font="MS Gothic"/>
            <w14:uncheckedState w14:val="2610" w14:font="MS Gothic"/>
          </w14:checkbox>
        </w:sdtPr>
        <w:sdtEndPr/>
        <w:sdtContent>
          <w:r w:rsidR="00E6022A" w:rsidRPr="00F0547B">
            <w:rPr>
              <w:rFonts w:ascii="Segoe UI Symbol" w:eastAsia="MS Gothic" w:hAnsi="Segoe UI Symbol" w:cs="Segoe UI Symbol"/>
              <w:lang w:val="en-US"/>
            </w:rPr>
            <w:t>☐</w:t>
          </w:r>
        </w:sdtContent>
      </w:sdt>
      <w:r w:rsidR="00E6022A" w:rsidRPr="00F0547B">
        <w:rPr>
          <w:rFonts w:ascii="Helvetica Neue" w:hAnsi="Helvetica Neue" w:cstheme="minorHAnsi"/>
        </w:rPr>
        <w:t xml:space="preserve">  </w:t>
      </w:r>
      <w:r w:rsidR="00E6022A" w:rsidRPr="00F0547B">
        <w:rPr>
          <w:rFonts w:ascii="Helvetica Neue" w:hAnsi="Helvetica Neue" w:cstheme="minorHAnsi"/>
          <w:b/>
          <w:bCs/>
        </w:rPr>
        <w:t>Whole of society approach</w:t>
      </w:r>
      <w:r w:rsidR="00E6022A" w:rsidRPr="00F0547B">
        <w:rPr>
          <w:rFonts w:ascii="Helvetica Neue" w:hAnsi="Helvetica Neue" w:cstheme="minorHAnsi"/>
        </w:rPr>
        <w:t xml:space="preserve">: </w:t>
      </w:r>
      <w:r w:rsidR="00E6022A" w:rsidRPr="00F0547B">
        <w:rPr>
          <w:rFonts w:ascii="Helvetica Neue" w:hAnsi="Helvetica Neue" w:cstheme="minorHAnsi"/>
          <w:i/>
          <w:iCs/>
        </w:rPr>
        <w:t>Does the practice promote broad multi-stakeholder partnerships with civil society and other stakeholders</w:t>
      </w:r>
      <w:r w:rsidR="00E6022A" w:rsidRPr="00F0547B">
        <w:rPr>
          <w:rStyle w:val="FootnoteReference"/>
          <w:rFonts w:ascii="Helvetica Neue" w:hAnsi="Helvetica Neue" w:cstheme="minorHAnsi"/>
          <w:i/>
          <w:iCs/>
        </w:rPr>
        <w:footnoteReference w:id="1"/>
      </w:r>
      <w:r w:rsidR="00E6022A" w:rsidRPr="00F0547B">
        <w:rPr>
          <w:rFonts w:ascii="Helvetica Neue" w:hAnsi="Helvetica Neue" w:cstheme="minorHAnsi"/>
          <w:i/>
          <w:iCs/>
        </w:rPr>
        <w:t xml:space="preserve"> to address migration in all its dimensions?</w:t>
      </w:r>
    </w:p>
    <w:p w14:paraId="39BAE9F0" w14:textId="5628B764" w:rsidR="00E6022A" w:rsidRDefault="0016784A" w:rsidP="00E6022A">
      <w:pPr>
        <w:ind w:left="720"/>
        <w:jc w:val="both"/>
        <w:rPr>
          <w:rFonts w:ascii="Helvetica Neue" w:hAnsi="Helvetica Neue" w:cstheme="minorHAnsi"/>
          <w:i/>
          <w:iCs/>
          <w:color w:val="4472C4" w:themeColor="accent1"/>
          <w:lang w:val="en-US"/>
        </w:rPr>
      </w:pPr>
      <w:r w:rsidRPr="00F0547B">
        <w:rPr>
          <w:rFonts w:ascii="Helvetica Neue" w:hAnsi="Helvetica Neue" w:cstheme="minorHAnsi"/>
          <w:b/>
          <w:bCs/>
        </w:rPr>
        <w:t>Explain how it meets these principles</w:t>
      </w:r>
      <w:r w:rsidR="00E6022A" w:rsidRPr="00F0547B">
        <w:rPr>
          <w:rFonts w:ascii="Helvetica Neue" w:hAnsi="Helvetica Neue" w:cstheme="minorHAnsi"/>
          <w:b/>
          <w:bCs/>
          <w:color w:val="FF0000"/>
        </w:rPr>
        <w:t>*</w:t>
      </w:r>
      <w:r w:rsidR="00E6022A" w:rsidRPr="00F0547B">
        <w:rPr>
          <w:rFonts w:ascii="Helvetica Neue" w:hAnsi="Helvetica Neue" w:cstheme="minorHAnsi"/>
          <w:i/>
          <w:iCs/>
          <w:color w:val="4472C4" w:themeColor="accent1"/>
          <w:lang w:val="en-US"/>
        </w:rPr>
        <w:t xml:space="preserve"> Please provide a short justification for each principle checked. (Max. 3000 char/approx. 300 words)</w:t>
      </w:r>
    </w:p>
    <w:p w14:paraId="7310495F" w14:textId="4031E611" w:rsidR="00F0547B" w:rsidRPr="00F0547B" w:rsidRDefault="00F0547B" w:rsidP="00F0547B">
      <w:pPr>
        <w:rPr>
          <w:rFonts w:ascii="Helvetica Neue" w:hAnsi="Helvetica Neue" w:cstheme="minorHAnsi"/>
          <w:sz w:val="24"/>
          <w:szCs w:val="24"/>
        </w:rPr>
      </w:pPr>
    </w:p>
    <w:p w14:paraId="530B0228" w14:textId="18A83FDE" w:rsidR="00F0547B" w:rsidRDefault="00F0547B" w:rsidP="00F0547B">
      <w:pPr>
        <w:jc w:val="both"/>
        <w:rPr>
          <w:rFonts w:ascii="Helvetica Neue" w:hAnsi="Helvetica Neue" w:cstheme="minorHAnsi"/>
        </w:rPr>
      </w:pPr>
    </w:p>
    <w:p w14:paraId="09A6D4AF" w14:textId="6039F76B" w:rsidR="00F0547B" w:rsidRDefault="00F0547B" w:rsidP="00F0547B">
      <w:pPr>
        <w:jc w:val="both"/>
        <w:rPr>
          <w:rFonts w:ascii="Helvetica Neue" w:hAnsi="Helvetica Neue" w:cstheme="minorHAnsi"/>
        </w:rPr>
      </w:pPr>
    </w:p>
    <w:p w14:paraId="2AD5A667" w14:textId="615D91C9" w:rsidR="00F0547B" w:rsidRDefault="00F0547B" w:rsidP="00F0547B">
      <w:pPr>
        <w:jc w:val="both"/>
        <w:rPr>
          <w:rFonts w:ascii="Helvetica Neue" w:hAnsi="Helvetica Neue" w:cstheme="minorHAnsi"/>
        </w:rPr>
      </w:pPr>
    </w:p>
    <w:p w14:paraId="5DAEBA16" w14:textId="1325D7AE" w:rsidR="00F0547B" w:rsidRDefault="00F0547B" w:rsidP="00F0547B">
      <w:pPr>
        <w:jc w:val="both"/>
        <w:rPr>
          <w:rFonts w:ascii="Helvetica Neue" w:hAnsi="Helvetica Neue" w:cstheme="minorHAnsi"/>
        </w:rPr>
      </w:pPr>
    </w:p>
    <w:p w14:paraId="2DCFE117" w14:textId="1AFAEFA6" w:rsidR="00F0547B" w:rsidRDefault="00F0547B" w:rsidP="00F0547B">
      <w:pPr>
        <w:jc w:val="both"/>
        <w:rPr>
          <w:rFonts w:ascii="Helvetica Neue" w:hAnsi="Helvetica Neue" w:cstheme="minorHAnsi"/>
        </w:rPr>
      </w:pPr>
    </w:p>
    <w:p w14:paraId="27C860F0" w14:textId="77777777" w:rsidR="00F0547B" w:rsidRPr="00F0547B" w:rsidRDefault="00F0547B" w:rsidP="00F0547B">
      <w:pPr>
        <w:jc w:val="both"/>
        <w:rPr>
          <w:rFonts w:ascii="Helvetica Neue" w:hAnsi="Helvetica Neue" w:cstheme="minorHAnsi"/>
        </w:rPr>
      </w:pPr>
    </w:p>
    <w:p w14:paraId="41A9CFDC" w14:textId="2A97F674" w:rsidR="00F0547B" w:rsidRPr="00F0547B" w:rsidRDefault="00F0547B" w:rsidP="00F0547B">
      <w:pPr>
        <w:jc w:val="both"/>
        <w:rPr>
          <w:rFonts w:ascii="Helvetica Neue" w:hAnsi="Helvetica Neue" w:cstheme="minorHAnsi"/>
        </w:rPr>
      </w:pPr>
    </w:p>
    <w:p w14:paraId="22D67737" w14:textId="77777777" w:rsidR="00F0547B" w:rsidRPr="00F0547B" w:rsidRDefault="00F0547B" w:rsidP="00F0547B">
      <w:pPr>
        <w:jc w:val="both"/>
        <w:rPr>
          <w:rFonts w:ascii="Helvetica Neue" w:hAnsi="Helvetica Neue" w:cstheme="minorHAnsi"/>
        </w:rPr>
      </w:pPr>
    </w:p>
    <w:p w14:paraId="0F643536" w14:textId="77777777" w:rsidR="00F0547B" w:rsidRPr="00F0547B" w:rsidRDefault="00F0547B" w:rsidP="00F0547B">
      <w:pPr>
        <w:jc w:val="both"/>
        <w:rPr>
          <w:rFonts w:ascii="Helvetica Neue" w:hAnsi="Helvetica Neue" w:cstheme="minorHAnsi"/>
        </w:rPr>
      </w:pPr>
    </w:p>
    <w:p w14:paraId="613CF73E" w14:textId="77777777" w:rsidR="00E6022A" w:rsidRPr="00F0547B" w:rsidRDefault="00E6022A" w:rsidP="00E6022A">
      <w:pPr>
        <w:pStyle w:val="ListParagraph"/>
        <w:spacing w:after="160" w:line="259" w:lineRule="auto"/>
        <w:ind w:left="1080"/>
        <w:jc w:val="both"/>
        <w:rPr>
          <w:rFonts w:ascii="Helvetica Neue" w:eastAsiaTheme="minorEastAsia" w:hAnsi="Helvetica Neue" w:cstheme="minorHAnsi"/>
          <w:b/>
          <w:bCs/>
          <w:sz w:val="22"/>
          <w:szCs w:val="22"/>
        </w:rPr>
      </w:pPr>
    </w:p>
    <w:p w14:paraId="7AE5F038" w14:textId="60C0924F" w:rsidR="00E6022A" w:rsidRPr="00F0547B" w:rsidRDefault="00E6022A" w:rsidP="00E6022A">
      <w:pPr>
        <w:pStyle w:val="ListParagraph"/>
        <w:numPr>
          <w:ilvl w:val="0"/>
          <w:numId w:val="1"/>
        </w:numPr>
        <w:rPr>
          <w:rFonts w:ascii="Helvetica Neue" w:hAnsi="Helvetica Neue" w:cstheme="minorHAnsi"/>
          <w:sz w:val="22"/>
          <w:szCs w:val="22"/>
        </w:rPr>
      </w:pPr>
      <w:r w:rsidRPr="00F0547B">
        <w:rPr>
          <w:rFonts w:ascii="Helvetica Neue" w:hAnsi="Helvetica Neue" w:cstheme="minorHAnsi"/>
          <w:b/>
          <w:bCs/>
          <w:sz w:val="22"/>
          <w:szCs w:val="22"/>
        </w:rPr>
        <w:t>Contact person</w:t>
      </w:r>
      <w:r w:rsidRPr="00F0547B">
        <w:rPr>
          <w:rFonts w:ascii="Helvetica Neue" w:hAnsi="Helvetica Neue" w:cstheme="minorHAnsi"/>
          <w:color w:val="FF0000"/>
          <w:sz w:val="22"/>
          <w:szCs w:val="22"/>
          <w:lang w:val="en-US"/>
        </w:rPr>
        <w:t>*</w:t>
      </w:r>
      <w:r w:rsidRPr="00F0547B">
        <w:rPr>
          <w:rFonts w:ascii="Helvetica Neue" w:hAnsi="Helvetica Neue" w:cstheme="minorHAnsi"/>
          <w:sz w:val="22"/>
          <w:szCs w:val="22"/>
        </w:rPr>
        <w:t xml:space="preserve"> </w:t>
      </w:r>
      <w:r w:rsidRPr="00F0547B">
        <w:rPr>
          <w:rFonts w:ascii="Helvetica Neue" w:hAnsi="Helvetica Neue" w:cstheme="minorHAnsi"/>
          <w:i/>
          <w:iCs/>
          <w:color w:val="4472C4" w:themeColor="accent1"/>
          <w:sz w:val="22"/>
          <w:szCs w:val="22"/>
          <w:lang w:val="en-US"/>
        </w:rPr>
        <w:t>Please provide you</w:t>
      </w:r>
      <w:r w:rsidR="0016784A" w:rsidRPr="00F0547B">
        <w:rPr>
          <w:rFonts w:ascii="Helvetica Neue" w:hAnsi="Helvetica Neue" w:cstheme="minorHAnsi"/>
          <w:i/>
          <w:iCs/>
          <w:color w:val="4472C4" w:themeColor="accent1"/>
          <w:sz w:val="22"/>
          <w:szCs w:val="22"/>
          <w:lang w:val="en-US"/>
        </w:rPr>
        <w:t>r</w:t>
      </w:r>
      <w:r w:rsidRPr="00F0547B">
        <w:rPr>
          <w:rFonts w:ascii="Helvetica Neue" w:hAnsi="Helvetica Neue" w:cstheme="minorHAnsi"/>
          <w:i/>
          <w:iCs/>
          <w:color w:val="4472C4" w:themeColor="accent1"/>
          <w:sz w:val="22"/>
          <w:szCs w:val="22"/>
          <w:lang w:val="en-US"/>
        </w:rPr>
        <w:t xml:space="preserve"> name, email address, location, organization and role.</w:t>
      </w:r>
      <w:r w:rsidRPr="00F0547B">
        <w:rPr>
          <w:rFonts w:ascii="Helvetica Neue" w:hAnsi="Helvetica Neue" w:cstheme="minorHAnsi"/>
          <w:color w:val="4472C4" w:themeColor="accent1"/>
          <w:sz w:val="22"/>
          <w:szCs w:val="22"/>
        </w:rPr>
        <w:t xml:space="preserve"> </w:t>
      </w:r>
    </w:p>
    <w:p w14:paraId="623D875B" w14:textId="77777777" w:rsidR="00E6022A" w:rsidRPr="00F0547B" w:rsidRDefault="00E6022A" w:rsidP="00E6022A">
      <w:pPr>
        <w:rPr>
          <w:rFonts w:ascii="Helvetica Neue" w:hAnsi="Helvetica Neue" w:cstheme="minorHAnsi"/>
          <w:sz w:val="24"/>
          <w:szCs w:val="24"/>
        </w:rPr>
      </w:pPr>
    </w:p>
    <w:p w14:paraId="68D4AE7A" w14:textId="5525147B" w:rsidR="00080C5E" w:rsidRPr="00F0547B" w:rsidRDefault="00080C5E">
      <w:pPr>
        <w:rPr>
          <w:rFonts w:ascii="Helvetica Neue" w:hAnsi="Helvetica Neue" w:cstheme="minorHAnsi"/>
          <w:iCs/>
          <w:color w:val="000000" w:themeColor="text1"/>
          <w:sz w:val="24"/>
          <w:szCs w:val="24"/>
        </w:rPr>
      </w:pPr>
      <w:r w:rsidRPr="00F0547B">
        <w:rPr>
          <w:rFonts w:ascii="Helvetica Neue" w:hAnsi="Helvetica Neue" w:cstheme="minorHAnsi"/>
          <w:iCs/>
          <w:color w:val="000000" w:themeColor="text1"/>
          <w:sz w:val="24"/>
          <w:szCs w:val="24"/>
        </w:rPr>
        <w:t xml:space="preserve"> </w:t>
      </w:r>
    </w:p>
    <w:sectPr w:rsidR="00080C5E" w:rsidRPr="00F054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431A4" w14:textId="77777777" w:rsidR="00CE54B3" w:rsidRDefault="00CE54B3" w:rsidP="00E6022A">
      <w:pPr>
        <w:spacing w:after="0" w:line="240" w:lineRule="auto"/>
      </w:pPr>
      <w:r>
        <w:separator/>
      </w:r>
    </w:p>
  </w:endnote>
  <w:endnote w:type="continuationSeparator" w:id="0">
    <w:p w14:paraId="208330E3" w14:textId="77777777" w:rsidR="00CE54B3" w:rsidRDefault="00CE54B3" w:rsidP="00E6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9DE9" w14:textId="77777777" w:rsidR="00E6022A" w:rsidRPr="0020391B" w:rsidRDefault="00E6022A" w:rsidP="0020391B">
    <w:pPr>
      <w:pStyle w:val="FootnoteText"/>
      <w:rPr>
        <w:rFonts w:ascii="Roboto" w:eastAsia="Calibri" w:hAnsi="Roboto" w:cs="Calibri"/>
        <w:i/>
        <w:iCs/>
        <w:sz w:val="18"/>
        <w:szCs w:val="18"/>
      </w:rPr>
    </w:pPr>
    <w:r w:rsidRPr="0020391B">
      <w:rPr>
        <w:rStyle w:val="FootnoteReference"/>
        <w:rFonts w:ascii="Roboto" w:eastAsia="Calibri" w:hAnsi="Roboto" w:cs="Calibri"/>
        <w:i/>
        <w:iCs/>
        <w:sz w:val="18"/>
        <w:szCs w:val="18"/>
      </w:rPr>
      <w:footnoteRef/>
    </w:r>
    <w:r w:rsidRPr="0020391B">
      <w:rPr>
        <w:rFonts w:ascii="Roboto" w:eastAsia="Calibri" w:hAnsi="Roboto" w:cs="Calibri"/>
        <w:i/>
        <w:iCs/>
        <w:sz w:val="18"/>
        <w:szCs w:val="18"/>
      </w:rPr>
      <w:t xml:space="preserve"> </w:t>
    </w:r>
    <w:r w:rsidRPr="0020391B">
      <w:rPr>
        <w:rFonts w:ascii="Roboto" w:eastAsia="Calibri" w:hAnsi="Roboto" w:cs="Calibri"/>
        <w:b/>
        <w:bCs/>
        <w:i/>
        <w:iCs/>
        <w:sz w:val="18"/>
        <w:szCs w:val="18"/>
      </w:rPr>
      <w:t xml:space="preserve">Recent: </w:t>
    </w:r>
    <w:r w:rsidRPr="0020391B">
      <w:rPr>
        <w:rFonts w:ascii="Roboto" w:eastAsia="Calibri" w:hAnsi="Roboto" w:cs="Calibri"/>
        <w:i/>
        <w:iCs/>
        <w:sz w:val="18"/>
        <w:szCs w:val="18"/>
      </w:rPr>
      <w:t xml:space="preserve">With some exceptions, in general only practices implemented after the adoption of the GCM in December 2018 will be eligible for inclusion; </w:t>
    </w:r>
  </w:p>
  <w:p w14:paraId="06A1C8B1" w14:textId="77777777" w:rsidR="00E6022A" w:rsidRPr="0020391B" w:rsidRDefault="00E6022A" w:rsidP="0020391B">
    <w:pPr>
      <w:pStyle w:val="FootnoteText"/>
      <w:rPr>
        <w:rFonts w:ascii="Roboto" w:eastAsia="Calibri" w:hAnsi="Roboto" w:cs="Calibri"/>
        <w:i/>
        <w:iCs/>
        <w:sz w:val="18"/>
        <w:szCs w:val="18"/>
      </w:rPr>
    </w:pPr>
    <w:r w:rsidRPr="0020391B">
      <w:rPr>
        <w:rFonts w:ascii="Roboto" w:eastAsia="Calibri" w:hAnsi="Roboto" w:cs="Calibri"/>
        <w:b/>
        <w:bCs/>
        <w:i/>
        <w:iCs/>
        <w:sz w:val="18"/>
        <w:szCs w:val="18"/>
      </w:rPr>
      <w:t xml:space="preserve">Replicable: The practice should show </w:t>
    </w:r>
    <w:r w:rsidRPr="0020391B">
      <w:rPr>
        <w:rFonts w:ascii="Roboto" w:eastAsia="Calibri" w:hAnsi="Roboto" w:cs="Calibri"/>
        <w:i/>
        <w:iCs/>
        <w:sz w:val="18"/>
        <w:szCs w:val="18"/>
      </w:rPr>
      <w:t xml:space="preserve">potential for replicable/has been successfully replicated or scaled up at local, national, regional or global level, systematized and documented to facilitate potential transfer or providing lessons learned (being mindful of context as a caveat); </w:t>
    </w:r>
  </w:p>
  <w:p w14:paraId="079CE800" w14:textId="77777777" w:rsidR="00E6022A" w:rsidRPr="0020391B" w:rsidRDefault="00E6022A" w:rsidP="0020391B">
    <w:pPr>
      <w:pStyle w:val="Footer"/>
      <w:rPr>
        <w:rFonts w:ascii="Roboto" w:hAnsi="Roboto"/>
        <w:sz w:val="18"/>
        <w:szCs w:val="18"/>
      </w:rPr>
    </w:pPr>
    <w:r w:rsidRPr="0020391B">
      <w:rPr>
        <w:rFonts w:ascii="Roboto" w:eastAsia="Calibri" w:hAnsi="Roboto" w:cs="Calibri"/>
        <w:b/>
        <w:bCs/>
        <w:i/>
        <w:iCs/>
        <w:sz w:val="18"/>
        <w:szCs w:val="18"/>
      </w:rPr>
      <w:t xml:space="preserve">Relevant to GCM implementation: </w:t>
    </w:r>
    <w:r w:rsidRPr="0020391B">
      <w:rPr>
        <w:rFonts w:ascii="Roboto" w:eastAsia="Calibri" w:hAnsi="Roboto" w:cs="Calibri"/>
        <w:i/>
        <w:iCs/>
        <w:sz w:val="18"/>
        <w:szCs w:val="18"/>
      </w:rPr>
      <w:t>the practice should be directly linked to implementation of one or more specific GCM objective or action.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B11E8" w14:textId="77777777" w:rsidR="00CE54B3" w:rsidRDefault="00CE54B3" w:rsidP="00E6022A">
      <w:pPr>
        <w:spacing w:after="0" w:line="240" w:lineRule="auto"/>
      </w:pPr>
      <w:r>
        <w:separator/>
      </w:r>
    </w:p>
  </w:footnote>
  <w:footnote w:type="continuationSeparator" w:id="0">
    <w:p w14:paraId="55A1F072" w14:textId="77777777" w:rsidR="00CE54B3" w:rsidRDefault="00CE54B3" w:rsidP="00E6022A">
      <w:pPr>
        <w:spacing w:after="0" w:line="240" w:lineRule="auto"/>
      </w:pPr>
      <w:r>
        <w:continuationSeparator/>
      </w:r>
    </w:p>
  </w:footnote>
  <w:footnote w:id="1">
    <w:p w14:paraId="6D7EA75D" w14:textId="77777777" w:rsidR="00E6022A" w:rsidRPr="00144D17" w:rsidRDefault="00E6022A" w:rsidP="00E6022A">
      <w:pPr>
        <w:pStyle w:val="FootnoteText"/>
        <w:rPr>
          <w:i/>
          <w:iCs/>
        </w:rPr>
      </w:pPr>
      <w:r w:rsidRPr="00144D17">
        <w:rPr>
          <w:rStyle w:val="FootnoteReference"/>
          <w:i/>
          <w:iCs/>
        </w:rPr>
        <w:footnoteRef/>
      </w:r>
      <w:r w:rsidRPr="00144D17">
        <w:rPr>
          <w:i/>
          <w:iCs/>
        </w:rPr>
        <w:t xml:space="preserve"> Including migrants, diasporas, local communities, civil society, academia, the private sector, parliamentarians, trade unions, National Human Rights Institutions, the media and other relevant stakeholders in migration governance.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120C" w14:textId="5F8F9D45" w:rsidR="00E6022A" w:rsidRDefault="00E6022A" w:rsidP="00E6022A">
    <w:pPr>
      <w:pStyle w:val="Header"/>
      <w:jc w:val="center"/>
    </w:pPr>
    <w:r>
      <w:rPr>
        <w:noProof/>
        <w:lang w:val="en-US"/>
      </w:rPr>
      <w:drawing>
        <wp:inline distT="0" distB="0" distL="0" distR="0" wp14:anchorId="461E2E4A" wp14:editId="79F74E6B">
          <wp:extent cx="2508250" cy="438944"/>
          <wp:effectExtent l="0" t="0" r="6350" b="0"/>
          <wp:docPr id="1" name="Picture 1"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535603" cy="4437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87C59"/>
    <w:multiLevelType w:val="hybridMultilevel"/>
    <w:tmpl w:val="A418BDDC"/>
    <w:lvl w:ilvl="0" w:tplc="08090015">
      <w:start w:val="1"/>
      <w:numFmt w:val="upperLetter"/>
      <w:lvlText w:val="%1."/>
      <w:lvlJc w:val="left"/>
      <w:pPr>
        <w:ind w:left="720" w:hanging="360"/>
      </w:pPr>
      <w:rPr>
        <w:b w:val="0"/>
        <w:bCs w:val="0"/>
      </w:rPr>
    </w:lvl>
    <w:lvl w:ilvl="1" w:tplc="1B4A24EA">
      <w:start w:val="1"/>
      <w:numFmt w:val="lowerLetter"/>
      <w:lvlText w:val="%2."/>
      <w:lvlJc w:val="left"/>
      <w:pPr>
        <w:ind w:left="1440" w:hanging="360"/>
      </w:pPr>
    </w:lvl>
    <w:lvl w:ilvl="2" w:tplc="8F7034C4">
      <w:start w:val="1"/>
      <w:numFmt w:val="lowerRoman"/>
      <w:lvlText w:val="%3."/>
      <w:lvlJc w:val="right"/>
      <w:pPr>
        <w:ind w:left="2160" w:hanging="180"/>
      </w:pPr>
    </w:lvl>
    <w:lvl w:ilvl="3" w:tplc="8D989244">
      <w:start w:val="1"/>
      <w:numFmt w:val="decimal"/>
      <w:lvlText w:val="%4."/>
      <w:lvlJc w:val="left"/>
      <w:pPr>
        <w:ind w:left="2880" w:hanging="360"/>
      </w:pPr>
    </w:lvl>
    <w:lvl w:ilvl="4" w:tplc="AB1492BC">
      <w:start w:val="1"/>
      <w:numFmt w:val="lowerLetter"/>
      <w:lvlText w:val="%5."/>
      <w:lvlJc w:val="left"/>
      <w:pPr>
        <w:ind w:left="3600" w:hanging="360"/>
      </w:pPr>
    </w:lvl>
    <w:lvl w:ilvl="5" w:tplc="D6B441F0">
      <w:start w:val="1"/>
      <w:numFmt w:val="lowerRoman"/>
      <w:lvlText w:val="%6."/>
      <w:lvlJc w:val="right"/>
      <w:pPr>
        <w:ind w:left="4320" w:hanging="180"/>
      </w:pPr>
    </w:lvl>
    <w:lvl w:ilvl="6" w:tplc="27E016E0">
      <w:start w:val="1"/>
      <w:numFmt w:val="decimal"/>
      <w:lvlText w:val="%7."/>
      <w:lvlJc w:val="left"/>
      <w:pPr>
        <w:ind w:left="5040" w:hanging="360"/>
      </w:pPr>
    </w:lvl>
    <w:lvl w:ilvl="7" w:tplc="06646948">
      <w:start w:val="1"/>
      <w:numFmt w:val="lowerLetter"/>
      <w:lvlText w:val="%8."/>
      <w:lvlJc w:val="left"/>
      <w:pPr>
        <w:ind w:left="5760" w:hanging="360"/>
      </w:pPr>
    </w:lvl>
    <w:lvl w:ilvl="8" w:tplc="54B655F4">
      <w:start w:val="1"/>
      <w:numFmt w:val="lowerRoman"/>
      <w:lvlText w:val="%9."/>
      <w:lvlJc w:val="right"/>
      <w:pPr>
        <w:ind w:left="6480" w:hanging="180"/>
      </w:pPr>
    </w:lvl>
  </w:abstractNum>
  <w:abstractNum w:abstractNumId="1" w15:restartNumberingAfterBreak="0">
    <w:nsid w:val="5975391A"/>
    <w:multiLevelType w:val="hybridMultilevel"/>
    <w:tmpl w:val="751ADD38"/>
    <w:lvl w:ilvl="0" w:tplc="88A47198">
      <w:start w:val="1"/>
      <w:numFmt w:val="decimal"/>
      <w:lvlText w:val="%1-"/>
      <w:lvlJc w:val="left"/>
      <w:pPr>
        <w:ind w:left="720" w:hanging="360"/>
      </w:pPr>
      <w:rPr>
        <w:i w:val="0"/>
        <w:iCs w:val="0"/>
        <w:color w:val="auto"/>
      </w:rPr>
    </w:lvl>
    <w:lvl w:ilvl="1" w:tplc="1FC42248">
      <w:start w:val="1"/>
      <w:numFmt w:val="bullet"/>
      <w:lvlText w:val=""/>
      <w:lvlJc w:val="left"/>
      <w:pPr>
        <w:ind w:left="1440" w:hanging="360"/>
      </w:pPr>
      <w:rPr>
        <w:rFonts w:ascii="Symbol" w:hAnsi="Symbol"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A17018"/>
    <w:multiLevelType w:val="hybridMultilevel"/>
    <w:tmpl w:val="751ADD38"/>
    <w:lvl w:ilvl="0" w:tplc="88A47198">
      <w:start w:val="1"/>
      <w:numFmt w:val="decimal"/>
      <w:lvlText w:val="%1-"/>
      <w:lvlJc w:val="left"/>
      <w:pPr>
        <w:ind w:left="720" w:hanging="360"/>
      </w:pPr>
      <w:rPr>
        <w:i w:val="0"/>
        <w:iCs w:val="0"/>
        <w:color w:val="auto"/>
      </w:rPr>
    </w:lvl>
    <w:lvl w:ilvl="1" w:tplc="1FC42248">
      <w:start w:val="1"/>
      <w:numFmt w:val="bullet"/>
      <w:lvlText w:val=""/>
      <w:lvlJc w:val="left"/>
      <w:pPr>
        <w:ind w:left="1440" w:hanging="360"/>
      </w:pPr>
      <w:rPr>
        <w:rFonts w:ascii="Symbol" w:hAnsi="Symbol"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393B90"/>
    <w:multiLevelType w:val="hybridMultilevel"/>
    <w:tmpl w:val="488226F0"/>
    <w:lvl w:ilvl="0" w:tplc="3E3A85B0">
      <w:start w:val="1"/>
      <w:numFmt w:val="decimal"/>
      <w:lvlText w:val="%1-"/>
      <w:lvlJc w:val="left"/>
      <w:pPr>
        <w:ind w:left="720" w:hanging="360"/>
      </w:pPr>
      <w:rPr>
        <w:i w:val="0"/>
        <w:iCs w:val="0"/>
        <w:color w:val="auto"/>
      </w:rPr>
    </w:lvl>
    <w:lvl w:ilvl="1" w:tplc="1FC42248">
      <w:start w:val="1"/>
      <w:numFmt w:val="bullet"/>
      <w:lvlText w:val=""/>
      <w:lvlJc w:val="left"/>
      <w:pPr>
        <w:ind w:left="1440" w:hanging="360"/>
      </w:pPr>
      <w:rPr>
        <w:rFonts w:ascii="Symbol" w:hAnsi="Symbol"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E879F0"/>
    <w:multiLevelType w:val="multilevel"/>
    <w:tmpl w:val="97E0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AC"/>
    <w:rsid w:val="0004621D"/>
    <w:rsid w:val="00080C5E"/>
    <w:rsid w:val="000845BA"/>
    <w:rsid w:val="000868C8"/>
    <w:rsid w:val="00151945"/>
    <w:rsid w:val="001573C0"/>
    <w:rsid w:val="00162B1F"/>
    <w:rsid w:val="0016784A"/>
    <w:rsid w:val="00280865"/>
    <w:rsid w:val="00292916"/>
    <w:rsid w:val="004165CB"/>
    <w:rsid w:val="00572A32"/>
    <w:rsid w:val="005D31FA"/>
    <w:rsid w:val="008144FD"/>
    <w:rsid w:val="00821A09"/>
    <w:rsid w:val="00861391"/>
    <w:rsid w:val="008F0CC3"/>
    <w:rsid w:val="00AE27FE"/>
    <w:rsid w:val="00CE54B3"/>
    <w:rsid w:val="00D21EC6"/>
    <w:rsid w:val="00D843BE"/>
    <w:rsid w:val="00E4555D"/>
    <w:rsid w:val="00E6022A"/>
    <w:rsid w:val="00E859AC"/>
    <w:rsid w:val="00F0547B"/>
    <w:rsid w:val="00FF37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93D6E"/>
  <w15:chartTrackingRefBased/>
  <w15:docId w15:val="{9AF1403E-676D-4BA4-A0A7-2A0941F5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6022A"/>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22A"/>
    <w:pPr>
      <w:spacing w:after="0" w:line="240" w:lineRule="auto"/>
      <w:ind w:left="720"/>
      <w:contextualSpacing/>
    </w:pPr>
    <w:rPr>
      <w:sz w:val="24"/>
      <w:szCs w:val="24"/>
      <w:lang w:val="en-GB"/>
    </w:rPr>
  </w:style>
  <w:style w:type="paragraph" w:styleId="Header">
    <w:name w:val="header"/>
    <w:basedOn w:val="Normal"/>
    <w:link w:val="HeaderChar"/>
    <w:uiPriority w:val="99"/>
    <w:unhideWhenUsed/>
    <w:rsid w:val="00E6022A"/>
    <w:pPr>
      <w:tabs>
        <w:tab w:val="center" w:pos="4513"/>
        <w:tab w:val="right" w:pos="9026"/>
      </w:tabs>
      <w:spacing w:after="0" w:line="240" w:lineRule="auto"/>
    </w:pPr>
    <w:rPr>
      <w:sz w:val="24"/>
      <w:szCs w:val="24"/>
      <w:lang w:val="en-GB"/>
    </w:rPr>
  </w:style>
  <w:style w:type="character" w:customStyle="1" w:styleId="HeaderChar">
    <w:name w:val="Header Char"/>
    <w:basedOn w:val="DefaultParagraphFont"/>
    <w:link w:val="Header"/>
    <w:uiPriority w:val="99"/>
    <w:rsid w:val="00E6022A"/>
    <w:rPr>
      <w:sz w:val="24"/>
      <w:szCs w:val="24"/>
      <w:lang w:val="en-GB"/>
    </w:rPr>
  </w:style>
  <w:style w:type="paragraph" w:styleId="Footer">
    <w:name w:val="footer"/>
    <w:basedOn w:val="Normal"/>
    <w:link w:val="FooterChar"/>
    <w:uiPriority w:val="99"/>
    <w:unhideWhenUsed/>
    <w:rsid w:val="00E6022A"/>
    <w:pPr>
      <w:tabs>
        <w:tab w:val="center" w:pos="4513"/>
        <w:tab w:val="right" w:pos="9026"/>
      </w:tabs>
      <w:spacing w:after="0" w:line="240" w:lineRule="auto"/>
    </w:pPr>
    <w:rPr>
      <w:sz w:val="24"/>
      <w:szCs w:val="24"/>
      <w:lang w:val="en-GB"/>
    </w:rPr>
  </w:style>
  <w:style w:type="character" w:customStyle="1" w:styleId="FooterChar">
    <w:name w:val="Footer Char"/>
    <w:basedOn w:val="DefaultParagraphFont"/>
    <w:link w:val="Footer"/>
    <w:uiPriority w:val="99"/>
    <w:rsid w:val="00E6022A"/>
    <w:rPr>
      <w:sz w:val="24"/>
      <w:szCs w:val="24"/>
      <w:lang w:val="en-GB"/>
    </w:rPr>
  </w:style>
  <w:style w:type="paragraph" w:styleId="FootnoteText">
    <w:name w:val="footnote text"/>
    <w:basedOn w:val="Normal"/>
    <w:link w:val="FootnoteTextChar"/>
    <w:uiPriority w:val="99"/>
    <w:unhideWhenUsed/>
    <w:rsid w:val="00E6022A"/>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E6022A"/>
    <w:rPr>
      <w:sz w:val="20"/>
      <w:szCs w:val="20"/>
      <w:lang w:val="en-GB"/>
    </w:rPr>
  </w:style>
  <w:style w:type="character" w:styleId="FootnoteReference">
    <w:name w:val="footnote reference"/>
    <w:basedOn w:val="DefaultParagraphFont"/>
    <w:uiPriority w:val="99"/>
    <w:unhideWhenUsed/>
    <w:rsid w:val="00E6022A"/>
    <w:rPr>
      <w:vertAlign w:val="superscript"/>
    </w:rPr>
  </w:style>
  <w:style w:type="character" w:styleId="Hyperlink">
    <w:name w:val="Hyperlink"/>
    <w:basedOn w:val="DefaultParagraphFont"/>
    <w:uiPriority w:val="99"/>
    <w:unhideWhenUsed/>
    <w:rsid w:val="00E6022A"/>
    <w:rPr>
      <w:color w:val="0563C1" w:themeColor="hyperlink"/>
      <w:u w:val="single"/>
    </w:rPr>
  </w:style>
  <w:style w:type="character" w:customStyle="1" w:styleId="Heading2Char">
    <w:name w:val="Heading 2 Char"/>
    <w:basedOn w:val="DefaultParagraphFont"/>
    <w:link w:val="Heading2"/>
    <w:uiPriority w:val="9"/>
    <w:rsid w:val="00E6022A"/>
    <w:rPr>
      <w:rFonts w:ascii="Times New Roman" w:eastAsia="Times New Roman" w:hAnsi="Times New Roman" w:cs="Times New Roman"/>
      <w:b/>
      <w:bCs/>
      <w:sz w:val="36"/>
      <w:szCs w:val="36"/>
      <w:lang w:eastAsia="en-CA"/>
    </w:rPr>
  </w:style>
  <w:style w:type="character" w:customStyle="1" w:styleId="fl-heading-text">
    <w:name w:val="fl-heading-text"/>
    <w:basedOn w:val="DefaultParagraphFont"/>
    <w:rsid w:val="00E6022A"/>
  </w:style>
  <w:style w:type="paragraph" w:styleId="NormalWeb">
    <w:name w:val="Normal (Web)"/>
    <w:basedOn w:val="Normal"/>
    <w:uiPriority w:val="99"/>
    <w:semiHidden/>
    <w:unhideWhenUsed/>
    <w:rsid w:val="00E6022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292916"/>
    <w:rPr>
      <w:color w:val="605E5C"/>
      <w:shd w:val="clear" w:color="auto" w:fill="E1DFDD"/>
    </w:rPr>
  </w:style>
  <w:style w:type="character" w:styleId="Strong">
    <w:name w:val="Strong"/>
    <w:basedOn w:val="DefaultParagraphFont"/>
    <w:uiPriority w:val="22"/>
    <w:qFormat/>
    <w:rsid w:val="00F0547B"/>
    <w:rPr>
      <w:b/>
      <w:bCs/>
    </w:rPr>
  </w:style>
  <w:style w:type="character" w:customStyle="1" w:styleId="uabb-typed-main">
    <w:name w:val="uabb-typed-main"/>
    <w:basedOn w:val="DefaultParagraphFont"/>
    <w:rsid w:val="00F0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28748">
      <w:bodyDiv w:val="1"/>
      <w:marLeft w:val="0"/>
      <w:marRight w:val="0"/>
      <w:marTop w:val="0"/>
      <w:marBottom w:val="0"/>
      <w:divBdr>
        <w:top w:val="none" w:sz="0" w:space="0" w:color="auto"/>
        <w:left w:val="none" w:sz="0" w:space="0" w:color="auto"/>
        <w:bottom w:val="none" w:sz="0" w:space="0" w:color="auto"/>
        <w:right w:val="none" w:sz="0" w:space="0" w:color="auto"/>
      </w:divBdr>
    </w:div>
    <w:div w:id="287704955">
      <w:bodyDiv w:val="1"/>
      <w:marLeft w:val="0"/>
      <w:marRight w:val="0"/>
      <w:marTop w:val="0"/>
      <w:marBottom w:val="0"/>
      <w:divBdr>
        <w:top w:val="none" w:sz="0" w:space="0" w:color="auto"/>
        <w:left w:val="none" w:sz="0" w:space="0" w:color="auto"/>
        <w:bottom w:val="none" w:sz="0" w:space="0" w:color="auto"/>
        <w:right w:val="none" w:sz="0" w:space="0" w:color="auto"/>
      </w:divBdr>
    </w:div>
    <w:div w:id="1366250381">
      <w:bodyDiv w:val="1"/>
      <w:marLeft w:val="0"/>
      <w:marRight w:val="0"/>
      <w:marTop w:val="0"/>
      <w:marBottom w:val="0"/>
      <w:divBdr>
        <w:top w:val="none" w:sz="0" w:space="0" w:color="auto"/>
        <w:left w:val="none" w:sz="0" w:space="0" w:color="auto"/>
        <w:bottom w:val="none" w:sz="0" w:space="0" w:color="auto"/>
        <w:right w:val="none" w:sz="0" w:space="0" w:color="auto"/>
      </w:divBdr>
    </w:div>
    <w:div w:id="1461916044">
      <w:bodyDiv w:val="1"/>
      <w:marLeft w:val="0"/>
      <w:marRight w:val="0"/>
      <w:marTop w:val="0"/>
      <w:marBottom w:val="0"/>
      <w:divBdr>
        <w:top w:val="none" w:sz="0" w:space="0" w:color="auto"/>
        <w:left w:val="none" w:sz="0" w:space="0" w:color="auto"/>
        <w:bottom w:val="none" w:sz="0" w:space="0" w:color="auto"/>
        <w:right w:val="none" w:sz="0" w:space="0" w:color="auto"/>
      </w:divBdr>
    </w:div>
    <w:div w:id="1481116597">
      <w:bodyDiv w:val="1"/>
      <w:marLeft w:val="0"/>
      <w:marRight w:val="0"/>
      <w:marTop w:val="0"/>
      <w:marBottom w:val="0"/>
      <w:divBdr>
        <w:top w:val="none" w:sz="0" w:space="0" w:color="auto"/>
        <w:left w:val="none" w:sz="0" w:space="0" w:color="auto"/>
        <w:bottom w:val="none" w:sz="0" w:space="0" w:color="auto"/>
        <w:right w:val="none" w:sz="0" w:space="0" w:color="auto"/>
      </w:divBdr>
      <w:divsChild>
        <w:div w:id="424545864">
          <w:marLeft w:val="0"/>
          <w:marRight w:val="0"/>
          <w:marTop w:val="0"/>
          <w:marBottom w:val="0"/>
          <w:divBdr>
            <w:top w:val="none" w:sz="0" w:space="0" w:color="auto"/>
            <w:left w:val="none" w:sz="0" w:space="0" w:color="auto"/>
            <w:bottom w:val="none" w:sz="0" w:space="0" w:color="auto"/>
            <w:right w:val="none" w:sz="0" w:space="0" w:color="auto"/>
          </w:divBdr>
          <w:divsChild>
            <w:div w:id="300111762">
              <w:marLeft w:val="300"/>
              <w:marRight w:val="300"/>
              <w:marTop w:val="0"/>
              <w:marBottom w:val="300"/>
              <w:divBdr>
                <w:top w:val="none" w:sz="0" w:space="0" w:color="auto"/>
                <w:left w:val="none" w:sz="0" w:space="0" w:color="auto"/>
                <w:bottom w:val="none" w:sz="0" w:space="0" w:color="auto"/>
                <w:right w:val="none" w:sz="0" w:space="0" w:color="auto"/>
              </w:divBdr>
            </w:div>
          </w:divsChild>
        </w:div>
        <w:div w:id="854005497">
          <w:marLeft w:val="0"/>
          <w:marRight w:val="0"/>
          <w:marTop w:val="0"/>
          <w:marBottom w:val="0"/>
          <w:divBdr>
            <w:top w:val="none" w:sz="0" w:space="0" w:color="auto"/>
            <w:left w:val="none" w:sz="0" w:space="0" w:color="auto"/>
            <w:bottom w:val="none" w:sz="0" w:space="0" w:color="auto"/>
            <w:right w:val="none" w:sz="0" w:space="0" w:color="auto"/>
          </w:divBdr>
          <w:divsChild>
            <w:div w:id="676541335">
              <w:marLeft w:val="300"/>
              <w:marRight w:val="300"/>
              <w:marTop w:val="0"/>
              <w:marBottom w:val="300"/>
              <w:divBdr>
                <w:top w:val="none" w:sz="0" w:space="0" w:color="auto"/>
                <w:left w:val="none" w:sz="0" w:space="0" w:color="auto"/>
                <w:bottom w:val="none" w:sz="0" w:space="0" w:color="auto"/>
                <w:right w:val="none" w:sz="0" w:space="0" w:color="auto"/>
              </w:divBdr>
              <w:divsChild>
                <w:div w:id="12974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dermigrationhub.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igrationnetwork.un.org/hub/repository-of-practices/about" TargetMode="External"/><Relationship Id="rId4" Type="http://schemas.openxmlformats.org/officeDocument/2006/relationships/settings" Target="settings.xml"/><Relationship Id="rId9" Type="http://schemas.openxmlformats.org/officeDocument/2006/relationships/hyperlink" Target="https://gendermigrationhub.org/map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png@01D7D9FF.5C7B47B0" TargetMode="External"/><Relationship Id="rId2" Type="http://schemas.openxmlformats.org/officeDocument/2006/relationships/image" Target="media/image1.png"/><Relationship Id="rId1" Type="http://schemas.openxmlformats.org/officeDocument/2006/relationships/hyperlink" Target="https://gendermigrationh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48E35-CF86-DB43-9A37-FC4401F6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Petrozziello</dc:creator>
  <cp:keywords/>
  <dc:description/>
  <cp:lastModifiedBy>Jacob Buurma</cp:lastModifiedBy>
  <cp:revision>4</cp:revision>
  <dcterms:created xsi:type="dcterms:W3CDTF">2022-04-05T16:14:00Z</dcterms:created>
  <dcterms:modified xsi:type="dcterms:W3CDTF">2022-04-05T23:56:00Z</dcterms:modified>
</cp:coreProperties>
</file>